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A18" w:rsidRPr="00DE4857" w:rsidRDefault="005C6559" w:rsidP="00DE4857">
      <w:pPr>
        <w:rPr>
          <w:rFonts w:ascii="Calibri" w:eastAsia="Calibri" w:hAnsi="Calibri" w:cs="Calibri"/>
          <w:b/>
          <w:bCs/>
          <w:color w:val="006FC0"/>
          <w:sz w:val="28"/>
          <w:szCs w:val="28"/>
          <w:lang w:val="en-GB" w:eastAsia="en-GB" w:bidi="en-GB"/>
        </w:rPr>
      </w:pPr>
      <w:bookmarkStart w:id="0" w:name="_GoBack"/>
      <w:bookmarkEnd w:id="0"/>
      <w:r w:rsidRPr="00DE4857">
        <w:rPr>
          <w:rFonts w:ascii="Calibri" w:eastAsia="Calibri" w:hAnsi="Calibri" w:cs="Calibri"/>
          <w:b/>
          <w:bCs/>
          <w:color w:val="006FC0"/>
          <w:sz w:val="28"/>
          <w:szCs w:val="28"/>
          <w:lang w:val="en-GB" w:eastAsia="en-GB" w:bidi="en-GB"/>
        </w:rPr>
        <w:t>Site Close Down Checklist</w:t>
      </w:r>
    </w:p>
    <w:p w:rsidR="005C6559" w:rsidRDefault="005C6559" w:rsidP="005C6559">
      <w:pPr>
        <w:pStyle w:val="NoSpacing"/>
      </w:pPr>
    </w:p>
    <w:p w:rsidR="005C6559" w:rsidRDefault="005C6559" w:rsidP="005C6559">
      <w:pPr>
        <w:pStyle w:val="NoSpacing"/>
      </w:pPr>
    </w:p>
    <w:p w:rsidR="005C6559" w:rsidRPr="00421C76" w:rsidRDefault="005C6559" w:rsidP="00421C76">
      <w:pPr>
        <w:rPr>
          <w:rFonts w:eastAsia="Times New Roman"/>
          <w:color w:val="595959" w:themeColor="text1" w:themeTint="A6"/>
          <w:sz w:val="22"/>
        </w:rPr>
      </w:pPr>
      <w:r>
        <w:rPr>
          <w:rFonts w:ascii="Calibri" w:eastAsia="Calibri" w:hAnsi="Calibri" w:cs="Calibri"/>
          <w:b/>
          <w:bCs/>
          <w:color w:val="006FC0"/>
          <w:lang w:val="en-GB" w:eastAsia="en-GB" w:bidi="en-GB"/>
        </w:rPr>
        <w:t>Health &amp; Safety</w:t>
      </w:r>
    </w:p>
    <w:p w:rsidR="005C6559" w:rsidRPr="005C6559" w:rsidRDefault="005C6559" w:rsidP="005C6559">
      <w:pPr>
        <w:pStyle w:val="Default"/>
        <w:numPr>
          <w:ilvl w:val="0"/>
          <w:numId w:val="1"/>
        </w:numPr>
        <w:adjustRightInd/>
        <w:spacing w:after="65"/>
        <w:ind w:left="567" w:hanging="283"/>
        <w:rPr>
          <w:color w:val="auto"/>
        </w:rPr>
      </w:pPr>
      <w:r w:rsidRPr="005C6559">
        <w:rPr>
          <w:rStyle w:val="A3"/>
          <w:rFonts w:asciiTheme="minorHAnsi" w:hAnsiTheme="minorHAnsi" w:cstheme="minorHAnsi"/>
          <w:color w:val="auto"/>
          <w:sz w:val="22"/>
          <w:szCs w:val="20"/>
        </w:rPr>
        <w:t>Where scaffolding</w:t>
      </w:r>
      <w:r w:rsidR="00493A6F">
        <w:rPr>
          <w:rStyle w:val="A3"/>
          <w:rFonts w:asciiTheme="minorHAnsi" w:hAnsiTheme="minorHAnsi" w:cstheme="minorHAnsi"/>
          <w:color w:val="auto"/>
          <w:sz w:val="22"/>
          <w:szCs w:val="20"/>
        </w:rPr>
        <w:t xml:space="preserve"> is to remain and not be off hired, </w:t>
      </w:r>
      <w:r w:rsidRPr="005C6559">
        <w:rPr>
          <w:rStyle w:val="A3"/>
          <w:rFonts w:asciiTheme="minorHAnsi" w:hAnsiTheme="minorHAnsi" w:cstheme="minorHAnsi"/>
          <w:color w:val="auto"/>
          <w:sz w:val="22"/>
          <w:szCs w:val="20"/>
        </w:rPr>
        <w:t>ensure that all access ladders are removed and that scaffold components such as boards, brick guards and debris netting are secured against disturbance/adverse weather.</w:t>
      </w:r>
    </w:p>
    <w:p w:rsidR="005C6559" w:rsidRDefault="005C6559" w:rsidP="005C6559">
      <w:pPr>
        <w:numPr>
          <w:ilvl w:val="0"/>
          <w:numId w:val="1"/>
        </w:numPr>
        <w:ind w:left="567" w:hanging="283"/>
        <w:rPr>
          <w:rFonts w:eastAsia="Times New Roman"/>
          <w:sz w:val="22"/>
        </w:rPr>
      </w:pPr>
      <w:r w:rsidRPr="005C6559">
        <w:rPr>
          <w:rFonts w:eastAsia="Times New Roman"/>
          <w:sz w:val="22"/>
        </w:rPr>
        <w:t>Ensure site boundaries are 100% secure with suitable measures taken for any vulnerable areas.</w:t>
      </w:r>
    </w:p>
    <w:p w:rsidR="006F49A1" w:rsidRPr="005C6559" w:rsidRDefault="006F49A1" w:rsidP="005C6559">
      <w:pPr>
        <w:numPr>
          <w:ilvl w:val="0"/>
          <w:numId w:val="1"/>
        </w:numPr>
        <w:ind w:left="567" w:hanging="283"/>
        <w:rPr>
          <w:rFonts w:eastAsia="Times New Roman"/>
          <w:sz w:val="22"/>
        </w:rPr>
      </w:pPr>
      <w:r>
        <w:rPr>
          <w:rFonts w:eastAsia="Times New Roman"/>
          <w:sz w:val="22"/>
        </w:rPr>
        <w:t>Ensure that materials aren’t stacked and stored adjacent to perimeter fences.</w:t>
      </w:r>
    </w:p>
    <w:p w:rsidR="005C6559" w:rsidRPr="005C6559" w:rsidRDefault="005C6559" w:rsidP="005C6559">
      <w:pPr>
        <w:numPr>
          <w:ilvl w:val="0"/>
          <w:numId w:val="1"/>
        </w:numPr>
        <w:ind w:left="567" w:hanging="283"/>
        <w:rPr>
          <w:rFonts w:eastAsia="Times New Roman"/>
          <w:sz w:val="22"/>
        </w:rPr>
      </w:pPr>
      <w:r>
        <w:rPr>
          <w:rFonts w:eastAsia="Times New Roman"/>
          <w:sz w:val="22"/>
        </w:rPr>
        <w:t>Ensure H</w:t>
      </w:r>
      <w:r w:rsidRPr="005C6559">
        <w:rPr>
          <w:rFonts w:eastAsia="Times New Roman"/>
          <w:sz w:val="22"/>
        </w:rPr>
        <w:t>eras fencing is all double clipped and any banner roll that could act as a wind sail is removed.</w:t>
      </w:r>
    </w:p>
    <w:p w:rsidR="005C6559" w:rsidRPr="00DE4857" w:rsidRDefault="005C6559" w:rsidP="00DE4857">
      <w:pPr>
        <w:numPr>
          <w:ilvl w:val="0"/>
          <w:numId w:val="1"/>
        </w:numPr>
        <w:ind w:left="567" w:hanging="283"/>
        <w:rPr>
          <w:rFonts w:eastAsia="Times New Roman"/>
          <w:sz w:val="22"/>
        </w:rPr>
      </w:pPr>
      <w:r w:rsidRPr="00DE4857">
        <w:rPr>
          <w:rFonts w:eastAsia="Times New Roman"/>
          <w:sz w:val="22"/>
        </w:rPr>
        <w:t>Ensure plots aren’t left with unsecured roof trusses.</w:t>
      </w:r>
    </w:p>
    <w:p w:rsidR="006F49A1" w:rsidRPr="00DE4857" w:rsidRDefault="006F49A1" w:rsidP="00DE4857">
      <w:pPr>
        <w:numPr>
          <w:ilvl w:val="0"/>
          <w:numId w:val="1"/>
        </w:numPr>
        <w:ind w:left="567" w:hanging="283"/>
        <w:rPr>
          <w:rFonts w:eastAsia="Times New Roman"/>
          <w:sz w:val="22"/>
        </w:rPr>
      </w:pPr>
      <w:r w:rsidRPr="00DE4857">
        <w:rPr>
          <w:rFonts w:eastAsia="Times New Roman"/>
          <w:sz w:val="22"/>
        </w:rPr>
        <w:t xml:space="preserve">Store and secure all </w:t>
      </w:r>
      <w:r w:rsidR="00DE4857" w:rsidRPr="00DE4857">
        <w:rPr>
          <w:rFonts w:eastAsia="Times New Roman"/>
          <w:sz w:val="22"/>
        </w:rPr>
        <w:t>non-fitted</w:t>
      </w:r>
      <w:r w:rsidRPr="00DE4857">
        <w:rPr>
          <w:rFonts w:eastAsia="Times New Roman"/>
          <w:sz w:val="22"/>
        </w:rPr>
        <w:t xml:space="preserve"> trusses on truss rack. </w:t>
      </w:r>
    </w:p>
    <w:p w:rsidR="006F49A1" w:rsidRPr="00DE4857" w:rsidRDefault="006F49A1" w:rsidP="00DE4857">
      <w:pPr>
        <w:numPr>
          <w:ilvl w:val="0"/>
          <w:numId w:val="1"/>
        </w:numPr>
        <w:ind w:left="567" w:hanging="283"/>
        <w:rPr>
          <w:rFonts w:eastAsia="Times New Roman"/>
          <w:sz w:val="22"/>
        </w:rPr>
      </w:pPr>
      <w:r w:rsidRPr="00DE4857">
        <w:rPr>
          <w:rFonts w:eastAsia="Times New Roman"/>
          <w:sz w:val="22"/>
        </w:rPr>
        <w:t>Erect a HERAS fence and secure it around the Truss Rack.</w:t>
      </w:r>
    </w:p>
    <w:p w:rsidR="006F1A04" w:rsidRPr="00DE4857" w:rsidRDefault="005C6559" w:rsidP="00DE4857">
      <w:pPr>
        <w:numPr>
          <w:ilvl w:val="0"/>
          <w:numId w:val="1"/>
        </w:numPr>
        <w:ind w:left="567" w:hanging="283"/>
        <w:rPr>
          <w:rFonts w:eastAsia="Times New Roman"/>
          <w:sz w:val="22"/>
        </w:rPr>
      </w:pPr>
      <w:r w:rsidRPr="00DE4857">
        <w:rPr>
          <w:rFonts w:eastAsia="Times New Roman"/>
          <w:sz w:val="22"/>
        </w:rPr>
        <w:t xml:space="preserve">Where roof trusses are </w:t>
      </w:r>
      <w:r w:rsidR="006F1A04" w:rsidRPr="00DE4857">
        <w:rPr>
          <w:rFonts w:eastAsia="Times New Roman"/>
          <w:sz w:val="22"/>
        </w:rPr>
        <w:t xml:space="preserve">in the process of </w:t>
      </w:r>
      <w:r w:rsidRPr="00DE4857">
        <w:rPr>
          <w:rFonts w:eastAsia="Times New Roman"/>
          <w:sz w:val="22"/>
        </w:rPr>
        <w:t>being erected</w:t>
      </w:r>
      <w:r w:rsidR="006F1A04" w:rsidRPr="00DE4857">
        <w:rPr>
          <w:rFonts w:eastAsia="Times New Roman"/>
          <w:sz w:val="22"/>
        </w:rPr>
        <w:t xml:space="preserve"> or have recently been erected</w:t>
      </w:r>
      <w:r w:rsidRPr="00DE4857">
        <w:rPr>
          <w:rFonts w:eastAsia="Times New Roman"/>
          <w:sz w:val="22"/>
        </w:rPr>
        <w:t>, ensure that they are fully braced and the wall plates are fitted with the correct back strap and fixed into the blockwork as per the fixing specification</w:t>
      </w:r>
      <w:r w:rsidR="00671596">
        <w:rPr>
          <w:rFonts w:eastAsia="Times New Roman"/>
          <w:sz w:val="22"/>
        </w:rPr>
        <w:t>.</w:t>
      </w:r>
    </w:p>
    <w:p w:rsidR="0084184D" w:rsidRPr="00DE4857" w:rsidRDefault="006F1A04" w:rsidP="00DE4857">
      <w:pPr>
        <w:numPr>
          <w:ilvl w:val="0"/>
          <w:numId w:val="1"/>
        </w:numPr>
        <w:ind w:left="567" w:hanging="283"/>
        <w:rPr>
          <w:rFonts w:eastAsia="Times New Roman"/>
          <w:sz w:val="22"/>
        </w:rPr>
      </w:pPr>
      <w:r w:rsidRPr="00DE4857">
        <w:rPr>
          <w:rFonts w:eastAsia="Times New Roman"/>
          <w:sz w:val="22"/>
        </w:rPr>
        <w:t xml:space="preserve">Recently/partially </w:t>
      </w:r>
      <w:r w:rsidR="0084184D" w:rsidRPr="00DE4857">
        <w:rPr>
          <w:rFonts w:eastAsia="Times New Roman"/>
          <w:sz w:val="22"/>
        </w:rPr>
        <w:t>constructed single skin</w:t>
      </w:r>
      <w:r w:rsidRPr="00DE4857">
        <w:rPr>
          <w:rFonts w:eastAsia="Times New Roman"/>
          <w:sz w:val="22"/>
        </w:rPr>
        <w:t xml:space="preserve"> b</w:t>
      </w:r>
      <w:r w:rsidR="005C6559" w:rsidRPr="00DE4857">
        <w:rPr>
          <w:rFonts w:eastAsia="Times New Roman"/>
          <w:sz w:val="22"/>
        </w:rPr>
        <w:t>rick</w:t>
      </w:r>
      <w:r w:rsidR="0084184D" w:rsidRPr="00DE4857">
        <w:rPr>
          <w:rFonts w:eastAsia="Times New Roman"/>
          <w:sz w:val="22"/>
        </w:rPr>
        <w:t>/</w:t>
      </w:r>
      <w:r w:rsidR="005C6559" w:rsidRPr="00DE4857">
        <w:rPr>
          <w:rFonts w:eastAsia="Times New Roman"/>
          <w:sz w:val="22"/>
        </w:rPr>
        <w:t xml:space="preserve"> block gable ends</w:t>
      </w:r>
      <w:r w:rsidR="0084184D" w:rsidRPr="00DE4857">
        <w:rPr>
          <w:rFonts w:eastAsia="Times New Roman"/>
          <w:sz w:val="22"/>
        </w:rPr>
        <w:t>, should either:</w:t>
      </w:r>
    </w:p>
    <w:p w:rsidR="0084184D" w:rsidRPr="00DE4857" w:rsidRDefault="0084184D" w:rsidP="00671596">
      <w:pPr>
        <w:numPr>
          <w:ilvl w:val="1"/>
          <w:numId w:val="1"/>
        </w:numPr>
        <w:rPr>
          <w:rFonts w:eastAsia="Times New Roman"/>
          <w:sz w:val="22"/>
        </w:rPr>
      </w:pPr>
      <w:r w:rsidRPr="00DE4857">
        <w:rPr>
          <w:rFonts w:eastAsia="Times New Roman"/>
          <w:sz w:val="22"/>
        </w:rPr>
        <w:t xml:space="preserve"> B</w:t>
      </w:r>
      <w:r w:rsidR="006F1A04" w:rsidRPr="00DE4857">
        <w:rPr>
          <w:rFonts w:eastAsia="Times New Roman"/>
          <w:sz w:val="22"/>
        </w:rPr>
        <w:t xml:space="preserve">e taken down </w:t>
      </w:r>
      <w:r w:rsidRPr="00DE4857">
        <w:rPr>
          <w:rFonts w:eastAsia="Times New Roman"/>
          <w:sz w:val="22"/>
        </w:rPr>
        <w:t>to avoid being blown down or</w:t>
      </w:r>
    </w:p>
    <w:p w:rsidR="005C6559" w:rsidRPr="00DE4857" w:rsidRDefault="006F1A04" w:rsidP="00671596">
      <w:pPr>
        <w:numPr>
          <w:ilvl w:val="1"/>
          <w:numId w:val="1"/>
        </w:numPr>
        <w:rPr>
          <w:rFonts w:eastAsia="Times New Roman"/>
          <w:sz w:val="22"/>
        </w:rPr>
      </w:pPr>
      <w:r w:rsidRPr="00DE4857">
        <w:rPr>
          <w:rFonts w:eastAsia="Times New Roman"/>
          <w:sz w:val="22"/>
        </w:rPr>
        <w:t xml:space="preserve"> </w:t>
      </w:r>
      <w:r w:rsidR="0084184D" w:rsidRPr="00DE4857">
        <w:rPr>
          <w:rFonts w:eastAsia="Times New Roman"/>
          <w:sz w:val="22"/>
        </w:rPr>
        <w:t>Suitably braced</w:t>
      </w:r>
    </w:p>
    <w:p w:rsidR="005C6559" w:rsidRPr="00DE4857" w:rsidRDefault="005C6559" w:rsidP="00DE4857">
      <w:pPr>
        <w:numPr>
          <w:ilvl w:val="0"/>
          <w:numId w:val="1"/>
        </w:numPr>
        <w:ind w:left="567" w:hanging="283"/>
        <w:rPr>
          <w:rFonts w:eastAsia="Times New Roman"/>
          <w:sz w:val="22"/>
        </w:rPr>
      </w:pPr>
      <w:r w:rsidRPr="005C6559">
        <w:rPr>
          <w:rFonts w:eastAsia="Times New Roman"/>
          <w:sz w:val="22"/>
        </w:rPr>
        <w:t>Ensure all measures are taken to protect other structures vulnerable to high winds.</w:t>
      </w:r>
    </w:p>
    <w:p w:rsidR="006F49A1" w:rsidRPr="00DE4857" w:rsidRDefault="006F49A1" w:rsidP="00DE4857">
      <w:pPr>
        <w:numPr>
          <w:ilvl w:val="0"/>
          <w:numId w:val="1"/>
        </w:numPr>
        <w:ind w:left="567" w:hanging="283"/>
        <w:rPr>
          <w:rFonts w:eastAsia="Times New Roman"/>
          <w:sz w:val="22"/>
        </w:rPr>
      </w:pPr>
      <w:r w:rsidRPr="006F49A1">
        <w:rPr>
          <w:rFonts w:eastAsia="Times New Roman"/>
          <w:sz w:val="22"/>
        </w:rPr>
        <w:t>Bricks and blocks stacked no more than 2 pallets high in designated materials storage locations and fenced off</w:t>
      </w:r>
      <w:r>
        <w:rPr>
          <w:rFonts w:eastAsia="Times New Roman"/>
          <w:sz w:val="22"/>
        </w:rPr>
        <w:t>.</w:t>
      </w:r>
    </w:p>
    <w:p w:rsidR="005C6559" w:rsidRPr="00DE4857" w:rsidRDefault="005C6559" w:rsidP="00DE4857">
      <w:pPr>
        <w:numPr>
          <w:ilvl w:val="0"/>
          <w:numId w:val="1"/>
        </w:numPr>
        <w:ind w:left="567" w:hanging="283"/>
        <w:rPr>
          <w:rFonts w:eastAsia="Times New Roman"/>
          <w:sz w:val="22"/>
        </w:rPr>
      </w:pPr>
      <w:r w:rsidRPr="005C6559">
        <w:rPr>
          <w:rFonts w:eastAsia="Times New Roman"/>
          <w:sz w:val="22"/>
        </w:rPr>
        <w:t>Ensure all measures required for water run-off, silt trapping, etc. are functional and free from defects (e.g. blockages) prior to finish.</w:t>
      </w:r>
    </w:p>
    <w:p w:rsidR="005C6559" w:rsidRPr="00DE4857" w:rsidRDefault="005C6559" w:rsidP="00DE4857">
      <w:pPr>
        <w:numPr>
          <w:ilvl w:val="0"/>
          <w:numId w:val="1"/>
        </w:numPr>
        <w:ind w:left="567" w:hanging="283"/>
        <w:rPr>
          <w:rFonts w:eastAsia="Times New Roman"/>
          <w:sz w:val="22"/>
        </w:rPr>
      </w:pPr>
      <w:r w:rsidRPr="005C6559">
        <w:rPr>
          <w:rFonts w:eastAsia="Times New Roman"/>
          <w:sz w:val="22"/>
        </w:rPr>
        <w:t>Ensure the site is tidied up before finishing with nothing left accessible that can be used to ill effect.</w:t>
      </w:r>
    </w:p>
    <w:p w:rsidR="0084184D" w:rsidRPr="00DE4857" w:rsidRDefault="0084184D" w:rsidP="00DE4857">
      <w:pPr>
        <w:numPr>
          <w:ilvl w:val="0"/>
          <w:numId w:val="1"/>
        </w:numPr>
        <w:ind w:left="567" w:hanging="283"/>
        <w:rPr>
          <w:rFonts w:eastAsia="Times New Roman"/>
          <w:sz w:val="22"/>
        </w:rPr>
      </w:pPr>
      <w:r>
        <w:rPr>
          <w:rFonts w:eastAsia="Times New Roman"/>
          <w:sz w:val="22"/>
        </w:rPr>
        <w:t>Ensure that all plots under construction</w:t>
      </w:r>
      <w:r w:rsidR="00F5740B">
        <w:rPr>
          <w:rFonts w:eastAsia="Times New Roman"/>
          <w:sz w:val="22"/>
        </w:rPr>
        <w:t xml:space="preserve"> have front and rear doors fitted and windows boarded where possible and </w:t>
      </w:r>
      <w:r w:rsidR="00E64C73">
        <w:rPr>
          <w:rFonts w:eastAsia="Times New Roman"/>
          <w:sz w:val="22"/>
        </w:rPr>
        <w:t>protected from deteri</w:t>
      </w:r>
      <w:r w:rsidR="00030889">
        <w:rPr>
          <w:rFonts w:eastAsia="Times New Roman"/>
          <w:sz w:val="22"/>
        </w:rPr>
        <w:t>or</w:t>
      </w:r>
      <w:r w:rsidR="00E64C73">
        <w:rPr>
          <w:rFonts w:eastAsia="Times New Roman"/>
          <w:sz w:val="22"/>
        </w:rPr>
        <w:t>ation</w:t>
      </w:r>
      <w:r>
        <w:rPr>
          <w:rFonts w:eastAsia="Times New Roman"/>
          <w:sz w:val="22"/>
        </w:rPr>
        <w:t>.</w:t>
      </w:r>
    </w:p>
    <w:p w:rsidR="00361C8B" w:rsidRPr="00DE4857" w:rsidRDefault="00E64C73" w:rsidP="00DE4857">
      <w:pPr>
        <w:numPr>
          <w:ilvl w:val="0"/>
          <w:numId w:val="1"/>
        </w:numPr>
        <w:ind w:left="567" w:hanging="283"/>
        <w:rPr>
          <w:rFonts w:eastAsia="Times New Roman"/>
          <w:sz w:val="22"/>
        </w:rPr>
      </w:pPr>
      <w:r>
        <w:rPr>
          <w:rFonts w:eastAsia="Times New Roman"/>
          <w:sz w:val="22"/>
        </w:rPr>
        <w:t>Back</w:t>
      </w:r>
      <w:r w:rsidR="0084184D">
        <w:rPr>
          <w:rFonts w:eastAsia="Times New Roman"/>
          <w:sz w:val="22"/>
        </w:rPr>
        <w:t>fil</w:t>
      </w:r>
      <w:r>
        <w:rPr>
          <w:rFonts w:eastAsia="Times New Roman"/>
          <w:sz w:val="22"/>
        </w:rPr>
        <w:t>l</w:t>
      </w:r>
      <w:r w:rsidR="0084184D">
        <w:rPr>
          <w:rFonts w:eastAsia="Times New Roman"/>
          <w:sz w:val="22"/>
        </w:rPr>
        <w:t xml:space="preserve"> all exposed excavations. Where this isn’t possible, excavations are to be suitably </w:t>
      </w:r>
      <w:r w:rsidR="00671596">
        <w:rPr>
          <w:rFonts w:eastAsia="Times New Roman"/>
          <w:sz w:val="22"/>
        </w:rPr>
        <w:t xml:space="preserve">covered/plated or </w:t>
      </w:r>
      <w:r w:rsidR="0084184D">
        <w:rPr>
          <w:rFonts w:eastAsia="Times New Roman"/>
          <w:sz w:val="22"/>
        </w:rPr>
        <w:t>barriered with Heras fencing</w:t>
      </w:r>
      <w:r w:rsidR="00361C8B">
        <w:rPr>
          <w:rFonts w:eastAsia="Times New Roman"/>
          <w:sz w:val="22"/>
        </w:rPr>
        <w:t xml:space="preserve"> so as to avoid unauthorised access.</w:t>
      </w:r>
    </w:p>
    <w:p w:rsidR="005C6559" w:rsidRPr="00361C8B" w:rsidRDefault="005C6559" w:rsidP="00DE4857">
      <w:pPr>
        <w:numPr>
          <w:ilvl w:val="0"/>
          <w:numId w:val="1"/>
        </w:numPr>
        <w:ind w:left="567" w:hanging="283"/>
        <w:rPr>
          <w:rFonts w:eastAsia="Times New Roman"/>
          <w:sz w:val="22"/>
        </w:rPr>
      </w:pPr>
      <w:r w:rsidRPr="005C6559">
        <w:rPr>
          <w:rFonts w:eastAsia="Times New Roman"/>
          <w:sz w:val="22"/>
        </w:rPr>
        <w:t xml:space="preserve">Ensure no </w:t>
      </w:r>
      <w:r w:rsidR="00361C8B">
        <w:rPr>
          <w:rFonts w:eastAsia="Times New Roman"/>
          <w:sz w:val="22"/>
        </w:rPr>
        <w:t>raised</w:t>
      </w:r>
      <w:r w:rsidRPr="005C6559">
        <w:rPr>
          <w:rFonts w:eastAsia="Times New Roman"/>
          <w:sz w:val="22"/>
        </w:rPr>
        <w:t xml:space="preserve"> ironwork </w:t>
      </w:r>
      <w:r w:rsidR="00361C8B">
        <w:rPr>
          <w:rFonts w:eastAsia="Times New Roman"/>
          <w:sz w:val="22"/>
        </w:rPr>
        <w:t>is</w:t>
      </w:r>
      <w:r w:rsidRPr="005C6559">
        <w:rPr>
          <w:rFonts w:eastAsia="Times New Roman"/>
          <w:sz w:val="22"/>
        </w:rPr>
        <w:t xml:space="preserve"> left over the shutdown.</w:t>
      </w:r>
    </w:p>
    <w:p w:rsidR="005C6559" w:rsidRPr="00DE4857" w:rsidRDefault="005C6559" w:rsidP="00DE4857">
      <w:pPr>
        <w:numPr>
          <w:ilvl w:val="0"/>
          <w:numId w:val="1"/>
        </w:numPr>
        <w:ind w:left="567" w:hanging="283"/>
        <w:rPr>
          <w:rFonts w:eastAsia="Times New Roman"/>
          <w:sz w:val="22"/>
        </w:rPr>
      </w:pPr>
      <w:r w:rsidRPr="005C6559">
        <w:rPr>
          <w:rFonts w:eastAsia="Times New Roman"/>
          <w:sz w:val="22"/>
        </w:rPr>
        <w:t>Ensure all remaining plant on site is</w:t>
      </w:r>
      <w:r w:rsidR="00030889">
        <w:rPr>
          <w:rFonts w:eastAsia="Times New Roman"/>
          <w:sz w:val="22"/>
        </w:rPr>
        <w:t xml:space="preserve"> off hired and/or</w:t>
      </w:r>
      <w:r w:rsidRPr="005C6559">
        <w:rPr>
          <w:rFonts w:eastAsia="Times New Roman"/>
          <w:sz w:val="22"/>
        </w:rPr>
        <w:t xml:space="preserve"> immobilised and locked away to keep secure.</w:t>
      </w:r>
    </w:p>
    <w:p w:rsidR="00966149" w:rsidRPr="00DE4857" w:rsidRDefault="00966149" w:rsidP="00DE4857">
      <w:pPr>
        <w:numPr>
          <w:ilvl w:val="0"/>
          <w:numId w:val="1"/>
        </w:numPr>
        <w:ind w:left="567" w:hanging="283"/>
        <w:rPr>
          <w:rFonts w:eastAsia="Times New Roman"/>
          <w:sz w:val="22"/>
        </w:rPr>
      </w:pPr>
      <w:r w:rsidRPr="00506933">
        <w:rPr>
          <w:rFonts w:eastAsia="Times New Roman"/>
          <w:sz w:val="22"/>
        </w:rPr>
        <w:t>All open stairwells must be suitably protected on superstructures in construction (i.e.</w:t>
      </w:r>
      <w:r w:rsidRPr="00506933">
        <w:rPr>
          <w:rFonts w:eastAsia="Times New Roman"/>
          <w:sz w:val="22"/>
        </w:rPr>
        <w:br/>
        <w:t>Ockwell/Wellsafe/scaffold)</w:t>
      </w:r>
      <w:r w:rsidR="00506933">
        <w:rPr>
          <w:rFonts w:eastAsia="Times New Roman"/>
          <w:sz w:val="22"/>
        </w:rPr>
        <w:t>.</w:t>
      </w:r>
    </w:p>
    <w:p w:rsidR="005C6559" w:rsidRPr="00DE4857" w:rsidRDefault="005C6559" w:rsidP="00DE4857">
      <w:pPr>
        <w:numPr>
          <w:ilvl w:val="0"/>
          <w:numId w:val="1"/>
        </w:numPr>
        <w:ind w:left="567" w:hanging="283"/>
        <w:rPr>
          <w:rFonts w:eastAsia="Times New Roman"/>
          <w:sz w:val="22"/>
        </w:rPr>
      </w:pPr>
      <w:r w:rsidRPr="005C6559">
        <w:rPr>
          <w:rFonts w:eastAsia="Times New Roman"/>
          <w:sz w:val="22"/>
        </w:rPr>
        <w:t xml:space="preserve">Ensure emergency </w:t>
      </w:r>
      <w:r w:rsidR="00671596">
        <w:rPr>
          <w:rFonts w:eastAsia="Times New Roman"/>
          <w:sz w:val="22"/>
        </w:rPr>
        <w:t xml:space="preserve">contact </w:t>
      </w:r>
      <w:r w:rsidRPr="005C6559">
        <w:rPr>
          <w:rFonts w:eastAsia="Times New Roman"/>
          <w:sz w:val="22"/>
        </w:rPr>
        <w:t>numbers are suitably visible.</w:t>
      </w:r>
    </w:p>
    <w:p w:rsidR="005C6559" w:rsidRPr="00DE4857" w:rsidRDefault="005C6559" w:rsidP="00DE4857">
      <w:pPr>
        <w:numPr>
          <w:ilvl w:val="0"/>
          <w:numId w:val="1"/>
        </w:numPr>
        <w:ind w:left="567" w:hanging="283"/>
        <w:rPr>
          <w:rFonts w:eastAsia="Times New Roman"/>
          <w:sz w:val="22"/>
        </w:rPr>
      </w:pPr>
      <w:r w:rsidRPr="005C6559">
        <w:rPr>
          <w:rFonts w:eastAsia="Times New Roman"/>
          <w:sz w:val="22"/>
        </w:rPr>
        <w:t>Ensure</w:t>
      </w:r>
      <w:r w:rsidR="00493A6F">
        <w:rPr>
          <w:rFonts w:eastAsia="Times New Roman"/>
          <w:sz w:val="22"/>
        </w:rPr>
        <w:t xml:space="preserve"> where possible that</w:t>
      </w:r>
      <w:r w:rsidRPr="005C6559">
        <w:rPr>
          <w:rFonts w:eastAsia="Times New Roman"/>
          <w:sz w:val="22"/>
        </w:rPr>
        <w:t xml:space="preserve"> road sweepers are booked as the last activity before site closes.</w:t>
      </w:r>
    </w:p>
    <w:p w:rsidR="005C6559" w:rsidRPr="00671596" w:rsidRDefault="005C6559" w:rsidP="00671596">
      <w:pPr>
        <w:numPr>
          <w:ilvl w:val="0"/>
          <w:numId w:val="1"/>
        </w:numPr>
        <w:ind w:left="567" w:hanging="283"/>
        <w:rPr>
          <w:rFonts w:eastAsia="Times New Roman"/>
          <w:sz w:val="22"/>
        </w:rPr>
      </w:pPr>
      <w:r w:rsidRPr="005C6559">
        <w:rPr>
          <w:rFonts w:eastAsia="Times New Roman"/>
          <w:sz w:val="22"/>
        </w:rPr>
        <w:t xml:space="preserve">Ensure site security (where applicable) are fully briefed with </w:t>
      </w:r>
      <w:r w:rsidR="00DD6C83">
        <w:rPr>
          <w:rFonts w:eastAsia="Times New Roman"/>
          <w:sz w:val="22"/>
        </w:rPr>
        <w:t xml:space="preserve">expectations, emergency contacts </w:t>
      </w:r>
      <w:r w:rsidRPr="005C6559">
        <w:rPr>
          <w:rFonts w:eastAsia="Times New Roman"/>
          <w:sz w:val="22"/>
        </w:rPr>
        <w:t>.</w:t>
      </w:r>
    </w:p>
    <w:p w:rsidR="00493A6F" w:rsidRPr="00DE4857" w:rsidRDefault="00493A6F" w:rsidP="00DE4857">
      <w:pPr>
        <w:numPr>
          <w:ilvl w:val="0"/>
          <w:numId w:val="1"/>
        </w:numPr>
        <w:ind w:left="567" w:hanging="283"/>
        <w:rPr>
          <w:rFonts w:eastAsia="Times New Roman"/>
          <w:sz w:val="22"/>
        </w:rPr>
      </w:pPr>
      <w:r>
        <w:rPr>
          <w:rFonts w:eastAsia="Times New Roman"/>
          <w:sz w:val="22"/>
        </w:rPr>
        <w:t>Undertake regular site visits and perimeter checks to check the integrity of fencing and structures.</w:t>
      </w:r>
    </w:p>
    <w:p w:rsidR="007B25B4" w:rsidRPr="00DE4857" w:rsidRDefault="007B25B4" w:rsidP="00DE4857">
      <w:pPr>
        <w:numPr>
          <w:ilvl w:val="0"/>
          <w:numId w:val="1"/>
        </w:numPr>
        <w:ind w:left="567" w:hanging="283"/>
        <w:rPr>
          <w:rFonts w:eastAsia="Times New Roman"/>
          <w:sz w:val="22"/>
        </w:rPr>
      </w:pPr>
      <w:r>
        <w:rPr>
          <w:rFonts w:eastAsia="Times New Roman"/>
          <w:sz w:val="22"/>
        </w:rPr>
        <w:t>Maintain a high standard of housekeeping so as to avoid it being used for fire loading.</w:t>
      </w:r>
    </w:p>
    <w:p w:rsidR="007B25B4" w:rsidRPr="00DE4857" w:rsidRDefault="007B25B4" w:rsidP="00DE4857">
      <w:pPr>
        <w:numPr>
          <w:ilvl w:val="0"/>
          <w:numId w:val="1"/>
        </w:numPr>
        <w:ind w:left="567" w:hanging="283"/>
        <w:rPr>
          <w:rFonts w:eastAsia="Times New Roman"/>
          <w:sz w:val="22"/>
        </w:rPr>
      </w:pPr>
      <w:r>
        <w:rPr>
          <w:rFonts w:eastAsia="Times New Roman"/>
          <w:sz w:val="22"/>
        </w:rPr>
        <w:t>Safely store all fl</w:t>
      </w:r>
      <w:r w:rsidR="00671596">
        <w:rPr>
          <w:rFonts w:eastAsia="Times New Roman"/>
          <w:sz w:val="22"/>
        </w:rPr>
        <w:t>ammable material to avoid ignition and subsequent fire.</w:t>
      </w:r>
      <w:r>
        <w:rPr>
          <w:rFonts w:eastAsia="Times New Roman"/>
          <w:sz w:val="22"/>
        </w:rPr>
        <w:t xml:space="preserve"> </w:t>
      </w:r>
    </w:p>
    <w:p w:rsidR="009B04EB" w:rsidRPr="00DE4857" w:rsidRDefault="009B04EB" w:rsidP="00DE4857">
      <w:pPr>
        <w:numPr>
          <w:ilvl w:val="0"/>
          <w:numId w:val="1"/>
        </w:numPr>
        <w:ind w:left="567" w:hanging="283"/>
        <w:rPr>
          <w:rFonts w:eastAsia="Times New Roman"/>
          <w:sz w:val="22"/>
        </w:rPr>
      </w:pPr>
      <w:r w:rsidRPr="009B04EB">
        <w:rPr>
          <w:rFonts w:eastAsia="Times New Roman"/>
          <w:sz w:val="22"/>
        </w:rPr>
        <w:t>Fire extinguishers station maintained, and any surplus removed and stored inside containers</w:t>
      </w:r>
    </w:p>
    <w:p w:rsidR="009B04EB" w:rsidRPr="00DE4857" w:rsidRDefault="009B04EB" w:rsidP="00DE4857">
      <w:pPr>
        <w:numPr>
          <w:ilvl w:val="0"/>
          <w:numId w:val="1"/>
        </w:numPr>
        <w:ind w:left="567" w:hanging="283"/>
        <w:rPr>
          <w:rFonts w:eastAsia="Times New Roman"/>
          <w:sz w:val="22"/>
        </w:rPr>
      </w:pPr>
      <w:r w:rsidRPr="009B04EB">
        <w:rPr>
          <w:rFonts w:eastAsia="Times New Roman"/>
          <w:sz w:val="22"/>
        </w:rPr>
        <w:t>Any gas bottles should be removed</w:t>
      </w:r>
      <w:r w:rsidRPr="0076355A">
        <w:rPr>
          <w:rFonts w:eastAsia="Times New Roman"/>
          <w:sz w:val="22"/>
        </w:rPr>
        <w:t xml:space="preserve"> from site or if not, locked in a secure gas cage</w:t>
      </w:r>
      <w:r w:rsidRPr="00DE4857">
        <w:rPr>
          <w:rFonts w:eastAsia="Times New Roman"/>
          <w:sz w:val="22"/>
        </w:rPr>
        <w:t xml:space="preserve"> </w:t>
      </w:r>
      <w:r w:rsidR="004D7145">
        <w:rPr>
          <w:rFonts w:eastAsia="Times New Roman"/>
          <w:sz w:val="22"/>
        </w:rPr>
        <w:t>away from flammable structure and materials.</w:t>
      </w:r>
    </w:p>
    <w:p w:rsidR="007B25B4" w:rsidRPr="00DE4857" w:rsidRDefault="007B25B4" w:rsidP="00DE4857">
      <w:pPr>
        <w:numPr>
          <w:ilvl w:val="0"/>
          <w:numId w:val="1"/>
        </w:numPr>
        <w:ind w:left="567" w:hanging="283"/>
        <w:rPr>
          <w:rFonts w:eastAsia="Times New Roman"/>
          <w:sz w:val="22"/>
        </w:rPr>
      </w:pPr>
      <w:r>
        <w:rPr>
          <w:rFonts w:eastAsia="Times New Roman"/>
          <w:sz w:val="22"/>
        </w:rPr>
        <w:t>Switch off heaters and don’t recharge batteries to avoid sources of ignition.</w:t>
      </w:r>
    </w:p>
    <w:p w:rsidR="007B25B4" w:rsidRDefault="007B25B4" w:rsidP="00DE4857">
      <w:pPr>
        <w:numPr>
          <w:ilvl w:val="0"/>
          <w:numId w:val="1"/>
        </w:numPr>
        <w:ind w:left="567" w:hanging="283"/>
        <w:rPr>
          <w:rFonts w:eastAsia="Times New Roman"/>
          <w:sz w:val="22"/>
        </w:rPr>
      </w:pPr>
      <w:r w:rsidRPr="007B25B4">
        <w:rPr>
          <w:rFonts w:eastAsia="Times New Roman"/>
          <w:sz w:val="22"/>
        </w:rPr>
        <w:t>Refuelling areas secured and locked with the correct bunds in place</w:t>
      </w:r>
    </w:p>
    <w:p w:rsidR="009B04EB" w:rsidRPr="009B04EB" w:rsidRDefault="009B04EB" w:rsidP="00DE4857">
      <w:pPr>
        <w:numPr>
          <w:ilvl w:val="0"/>
          <w:numId w:val="1"/>
        </w:numPr>
        <w:ind w:left="567" w:hanging="283"/>
        <w:rPr>
          <w:rFonts w:eastAsia="Times New Roman"/>
          <w:sz w:val="22"/>
        </w:rPr>
      </w:pPr>
      <w:r w:rsidRPr="0076355A">
        <w:rPr>
          <w:rFonts w:eastAsia="Times New Roman"/>
          <w:sz w:val="22"/>
        </w:rPr>
        <w:lastRenderedPageBreak/>
        <w:t>Contractors work clothing removed from drying rooms</w:t>
      </w:r>
    </w:p>
    <w:p w:rsidR="0076355A" w:rsidRDefault="009B04EB" w:rsidP="00DE4857">
      <w:pPr>
        <w:numPr>
          <w:ilvl w:val="0"/>
          <w:numId w:val="1"/>
        </w:numPr>
        <w:ind w:left="567" w:hanging="283"/>
        <w:rPr>
          <w:rFonts w:eastAsia="Times New Roman"/>
          <w:sz w:val="22"/>
        </w:rPr>
      </w:pPr>
      <w:r w:rsidRPr="009B04EB">
        <w:rPr>
          <w:rFonts w:eastAsia="Times New Roman"/>
          <w:sz w:val="22"/>
        </w:rPr>
        <w:t xml:space="preserve">Smoking areas to be checked and cleaned out. </w:t>
      </w:r>
    </w:p>
    <w:p w:rsidR="00506933" w:rsidRPr="00506933" w:rsidRDefault="00506933" w:rsidP="00DE4857">
      <w:pPr>
        <w:numPr>
          <w:ilvl w:val="0"/>
          <w:numId w:val="1"/>
        </w:numPr>
        <w:ind w:left="567" w:hanging="283"/>
        <w:rPr>
          <w:rFonts w:eastAsia="Times New Roman"/>
          <w:sz w:val="22"/>
        </w:rPr>
      </w:pPr>
      <w:r w:rsidRPr="00FF2B7A">
        <w:rPr>
          <w:rFonts w:eastAsia="Times New Roman"/>
          <w:sz w:val="22"/>
        </w:rPr>
        <w:t>Isolate any live electrical supplies to any units under construction</w:t>
      </w:r>
      <w:r w:rsidR="004D7145">
        <w:rPr>
          <w:rFonts w:eastAsia="Times New Roman"/>
          <w:sz w:val="22"/>
        </w:rPr>
        <w:t>.</w:t>
      </w:r>
    </w:p>
    <w:p w:rsidR="00506933" w:rsidRPr="00506933" w:rsidRDefault="00506933" w:rsidP="00DE4857">
      <w:pPr>
        <w:numPr>
          <w:ilvl w:val="0"/>
          <w:numId w:val="1"/>
        </w:numPr>
        <w:ind w:left="567" w:hanging="283"/>
        <w:rPr>
          <w:rFonts w:eastAsia="Times New Roman"/>
          <w:sz w:val="22"/>
        </w:rPr>
      </w:pPr>
      <w:r w:rsidRPr="00FF2B7A">
        <w:rPr>
          <w:rFonts w:eastAsia="Times New Roman"/>
          <w:sz w:val="22"/>
        </w:rPr>
        <w:t>Utility trenches backfilled or covered with road plates</w:t>
      </w:r>
      <w:r w:rsidR="004D7145">
        <w:rPr>
          <w:rFonts w:eastAsia="Times New Roman"/>
          <w:sz w:val="22"/>
        </w:rPr>
        <w:t>.</w:t>
      </w:r>
    </w:p>
    <w:p w:rsidR="00506933" w:rsidRPr="00506933" w:rsidRDefault="00506933" w:rsidP="00DE4857">
      <w:pPr>
        <w:numPr>
          <w:ilvl w:val="0"/>
          <w:numId w:val="1"/>
        </w:numPr>
        <w:ind w:left="567" w:hanging="283"/>
        <w:rPr>
          <w:rFonts w:eastAsia="Times New Roman"/>
          <w:sz w:val="22"/>
        </w:rPr>
      </w:pPr>
      <w:r w:rsidRPr="00FF2B7A">
        <w:rPr>
          <w:rFonts w:eastAsia="Times New Roman"/>
          <w:sz w:val="22"/>
        </w:rPr>
        <w:t>Doors to be fitted on live meter boxes and closed securely</w:t>
      </w:r>
      <w:r w:rsidR="004D7145">
        <w:rPr>
          <w:rFonts w:eastAsia="Times New Roman"/>
          <w:sz w:val="22"/>
        </w:rPr>
        <w:t>.</w:t>
      </w:r>
    </w:p>
    <w:p w:rsidR="00506933" w:rsidRPr="00506933" w:rsidRDefault="00506933" w:rsidP="00DE4857">
      <w:pPr>
        <w:numPr>
          <w:ilvl w:val="0"/>
          <w:numId w:val="1"/>
        </w:numPr>
        <w:ind w:left="567" w:hanging="283"/>
        <w:rPr>
          <w:rFonts w:eastAsia="Times New Roman"/>
          <w:sz w:val="22"/>
        </w:rPr>
      </w:pPr>
      <w:r w:rsidRPr="00FF2B7A">
        <w:rPr>
          <w:rFonts w:eastAsia="Times New Roman"/>
          <w:sz w:val="22"/>
        </w:rPr>
        <w:t>Water turned off at property stop tap</w:t>
      </w:r>
      <w:r w:rsidR="004D7145">
        <w:rPr>
          <w:rFonts w:eastAsia="Times New Roman"/>
          <w:sz w:val="22"/>
        </w:rPr>
        <w:t>.</w:t>
      </w:r>
    </w:p>
    <w:p w:rsidR="00506933" w:rsidRPr="00506933" w:rsidRDefault="00506933" w:rsidP="00DE4857">
      <w:pPr>
        <w:numPr>
          <w:ilvl w:val="0"/>
          <w:numId w:val="1"/>
        </w:numPr>
        <w:ind w:left="567" w:hanging="283"/>
        <w:rPr>
          <w:rFonts w:eastAsia="Times New Roman"/>
          <w:sz w:val="22"/>
        </w:rPr>
      </w:pPr>
      <w:r w:rsidRPr="00FF2B7A">
        <w:rPr>
          <w:rFonts w:eastAsia="Times New Roman"/>
          <w:sz w:val="22"/>
        </w:rPr>
        <w:t>Covers fitted on all chambers/manholes or fenced off and secured</w:t>
      </w:r>
      <w:r w:rsidR="004D7145">
        <w:rPr>
          <w:rFonts w:eastAsia="Times New Roman"/>
          <w:sz w:val="22"/>
        </w:rPr>
        <w:t>.</w:t>
      </w:r>
    </w:p>
    <w:p w:rsidR="00506933" w:rsidRPr="00506933" w:rsidRDefault="00506933" w:rsidP="00DE4857">
      <w:pPr>
        <w:numPr>
          <w:ilvl w:val="0"/>
          <w:numId w:val="1"/>
        </w:numPr>
        <w:ind w:left="567" w:hanging="283"/>
        <w:rPr>
          <w:rFonts w:eastAsia="Times New Roman"/>
          <w:sz w:val="22"/>
        </w:rPr>
      </w:pPr>
      <w:r w:rsidRPr="00FF2B7A">
        <w:rPr>
          <w:rFonts w:eastAsia="Times New Roman"/>
          <w:sz w:val="22"/>
        </w:rPr>
        <w:t>Level off all drainage trenches/back fill</w:t>
      </w:r>
      <w:r w:rsidR="004D7145">
        <w:rPr>
          <w:rFonts w:eastAsia="Times New Roman"/>
          <w:sz w:val="22"/>
        </w:rPr>
        <w:t>.</w:t>
      </w:r>
    </w:p>
    <w:p w:rsidR="00506933" w:rsidRPr="00506933" w:rsidRDefault="00506933" w:rsidP="00DE4857">
      <w:pPr>
        <w:numPr>
          <w:ilvl w:val="0"/>
          <w:numId w:val="1"/>
        </w:numPr>
        <w:ind w:left="567" w:hanging="283"/>
        <w:rPr>
          <w:rFonts w:eastAsia="Times New Roman"/>
          <w:sz w:val="22"/>
        </w:rPr>
      </w:pPr>
      <w:r w:rsidRPr="00FF2B7A">
        <w:rPr>
          <w:rFonts w:eastAsia="Times New Roman"/>
          <w:sz w:val="22"/>
        </w:rPr>
        <w:t>Fence off any slabs with high levels of underbuild – no falls &gt;500mm</w:t>
      </w:r>
      <w:r w:rsidR="004D7145">
        <w:rPr>
          <w:rFonts w:eastAsia="Times New Roman"/>
          <w:sz w:val="22"/>
        </w:rPr>
        <w:t>.</w:t>
      </w:r>
    </w:p>
    <w:p w:rsidR="00506933" w:rsidRPr="004D7145" w:rsidRDefault="00506933" w:rsidP="00694556">
      <w:pPr>
        <w:numPr>
          <w:ilvl w:val="0"/>
          <w:numId w:val="1"/>
        </w:numPr>
        <w:ind w:left="567" w:hanging="283"/>
        <w:rPr>
          <w:rFonts w:eastAsia="Times New Roman"/>
          <w:sz w:val="22"/>
        </w:rPr>
      </w:pPr>
      <w:r w:rsidRPr="004D7145">
        <w:rPr>
          <w:rFonts w:eastAsia="Times New Roman"/>
          <w:sz w:val="22"/>
        </w:rPr>
        <w:t>Prop first lift superstructures where required and dismantle vulnerable pillars</w:t>
      </w:r>
      <w:r w:rsidR="004D7145" w:rsidRPr="004D7145">
        <w:rPr>
          <w:rFonts w:eastAsia="Times New Roman"/>
          <w:sz w:val="22"/>
        </w:rPr>
        <w:t>.</w:t>
      </w:r>
      <w:r w:rsidRPr="004D7145">
        <w:rPr>
          <w:rFonts w:eastAsia="Times New Roman"/>
          <w:sz w:val="22"/>
        </w:rPr>
        <w:br/>
      </w:r>
    </w:p>
    <w:p w:rsidR="00E64C73" w:rsidRPr="00E64C73" w:rsidRDefault="00E64C73" w:rsidP="00E64C73">
      <w:pPr>
        <w:rPr>
          <w:rFonts w:ascii="Calibri" w:eastAsia="Calibri" w:hAnsi="Calibri" w:cs="Calibri"/>
          <w:b/>
          <w:bCs/>
          <w:color w:val="006FC0"/>
          <w:lang w:val="en-GB" w:eastAsia="en-GB" w:bidi="en-GB"/>
        </w:rPr>
      </w:pPr>
      <w:r w:rsidRPr="00E64C73">
        <w:rPr>
          <w:rFonts w:ascii="Calibri" w:eastAsia="Calibri" w:hAnsi="Calibri" w:cs="Calibri"/>
          <w:b/>
          <w:bCs/>
          <w:color w:val="006FC0"/>
          <w:lang w:val="en-GB" w:eastAsia="en-GB" w:bidi="en-GB"/>
        </w:rPr>
        <w:t>General</w:t>
      </w:r>
    </w:p>
    <w:p w:rsidR="00E64C73" w:rsidRPr="00DE4857" w:rsidRDefault="00E64C73" w:rsidP="00DE4857">
      <w:pPr>
        <w:numPr>
          <w:ilvl w:val="0"/>
          <w:numId w:val="1"/>
        </w:numPr>
        <w:ind w:left="567" w:hanging="283"/>
        <w:rPr>
          <w:rFonts w:eastAsia="Times New Roman"/>
          <w:sz w:val="22"/>
        </w:rPr>
      </w:pPr>
      <w:r w:rsidRPr="005C6559">
        <w:rPr>
          <w:rFonts w:eastAsia="Times New Roman"/>
          <w:sz w:val="22"/>
        </w:rPr>
        <w:t>Send a reminder to all relevant staff of their role in any customer escalation calls during the shutdown period.</w:t>
      </w:r>
    </w:p>
    <w:p w:rsidR="001C7239" w:rsidRPr="00DE4857" w:rsidRDefault="00301C05" w:rsidP="00DE4857">
      <w:pPr>
        <w:numPr>
          <w:ilvl w:val="0"/>
          <w:numId w:val="1"/>
        </w:numPr>
        <w:ind w:left="567" w:hanging="283"/>
        <w:rPr>
          <w:rFonts w:eastAsia="Times New Roman"/>
          <w:sz w:val="22"/>
        </w:rPr>
      </w:pPr>
      <w:r>
        <w:rPr>
          <w:rFonts w:eastAsia="Times New Roman"/>
          <w:sz w:val="22"/>
        </w:rPr>
        <w:t xml:space="preserve">Prepare a </w:t>
      </w:r>
      <w:r w:rsidR="001C7239">
        <w:rPr>
          <w:rFonts w:eastAsia="Times New Roman"/>
          <w:sz w:val="22"/>
        </w:rPr>
        <w:t>‘Task Force’ of site personnel and contractors to assist in the close down and can be called upon in the event of any emergencies.</w:t>
      </w:r>
    </w:p>
    <w:p w:rsidR="004D7145" w:rsidRDefault="001C7239" w:rsidP="00DE4857">
      <w:pPr>
        <w:numPr>
          <w:ilvl w:val="0"/>
          <w:numId w:val="1"/>
        </w:numPr>
        <w:ind w:left="567" w:hanging="283"/>
        <w:rPr>
          <w:rFonts w:eastAsia="Times New Roman"/>
          <w:sz w:val="22"/>
        </w:rPr>
      </w:pPr>
      <w:r>
        <w:rPr>
          <w:rFonts w:eastAsia="Times New Roman"/>
          <w:sz w:val="22"/>
        </w:rPr>
        <w:t xml:space="preserve">Prepare a </w:t>
      </w:r>
      <w:r w:rsidR="00301C05">
        <w:rPr>
          <w:rFonts w:eastAsia="Times New Roman"/>
          <w:sz w:val="22"/>
        </w:rPr>
        <w:t xml:space="preserve">list of all those that need to be aware of the plans to close site and communicate the plans when required. These might include: </w:t>
      </w:r>
    </w:p>
    <w:p w:rsidR="00301C05" w:rsidRPr="00DE4857" w:rsidRDefault="001C7239" w:rsidP="004D7145">
      <w:pPr>
        <w:numPr>
          <w:ilvl w:val="1"/>
          <w:numId w:val="1"/>
        </w:numPr>
        <w:rPr>
          <w:rFonts w:eastAsia="Times New Roman"/>
          <w:sz w:val="22"/>
        </w:rPr>
      </w:pPr>
      <w:r>
        <w:rPr>
          <w:rFonts w:eastAsia="Times New Roman"/>
          <w:sz w:val="22"/>
        </w:rPr>
        <w:t xml:space="preserve">Sub-contractor’s, </w:t>
      </w:r>
      <w:r w:rsidR="00301C05">
        <w:rPr>
          <w:rFonts w:eastAsia="Times New Roman"/>
          <w:sz w:val="22"/>
        </w:rPr>
        <w:t xml:space="preserve">NHBC Build Inspector’s, Utility Companies, </w:t>
      </w:r>
      <w:r>
        <w:rPr>
          <w:rFonts w:eastAsia="Times New Roman"/>
          <w:sz w:val="22"/>
        </w:rPr>
        <w:t xml:space="preserve">Local Police &amp; Fire Service, Supplier’s, Consortium Members, HCA/Client </w:t>
      </w:r>
      <w:r w:rsidRPr="00DE4857">
        <w:rPr>
          <w:rFonts w:eastAsia="Times New Roman"/>
          <w:sz w:val="22"/>
        </w:rPr>
        <w:t>Rep’s, Security Company amongst others.</w:t>
      </w:r>
    </w:p>
    <w:p w:rsidR="006F49A1" w:rsidRPr="00DE4857" w:rsidRDefault="006F49A1" w:rsidP="00DE4857">
      <w:pPr>
        <w:numPr>
          <w:ilvl w:val="0"/>
          <w:numId w:val="1"/>
        </w:numPr>
        <w:ind w:left="567" w:hanging="283"/>
        <w:rPr>
          <w:rFonts w:eastAsia="Times New Roman"/>
          <w:sz w:val="22"/>
        </w:rPr>
      </w:pPr>
      <w:r w:rsidRPr="00DE4857">
        <w:rPr>
          <w:rFonts w:eastAsia="Times New Roman"/>
          <w:sz w:val="22"/>
        </w:rPr>
        <w:t xml:space="preserve">Cancel all deliveries – generic email </w:t>
      </w:r>
      <w:r w:rsidR="004D7145">
        <w:rPr>
          <w:rFonts w:eastAsia="Times New Roman"/>
          <w:sz w:val="22"/>
        </w:rPr>
        <w:t xml:space="preserve">to be </w:t>
      </w:r>
      <w:r w:rsidRPr="00DE4857">
        <w:rPr>
          <w:rFonts w:eastAsia="Times New Roman"/>
          <w:sz w:val="22"/>
        </w:rPr>
        <w:t>sent by Site Manager to suppliers notifying of site closure.</w:t>
      </w:r>
    </w:p>
    <w:p w:rsidR="00301C05" w:rsidRPr="00DE4857" w:rsidRDefault="00E64C73" w:rsidP="00DE4857">
      <w:pPr>
        <w:numPr>
          <w:ilvl w:val="0"/>
          <w:numId w:val="1"/>
        </w:numPr>
        <w:ind w:left="567" w:hanging="283"/>
        <w:rPr>
          <w:rFonts w:eastAsia="Times New Roman"/>
          <w:sz w:val="22"/>
        </w:rPr>
      </w:pPr>
      <w:r w:rsidRPr="00DE4857">
        <w:rPr>
          <w:rFonts w:eastAsia="Times New Roman"/>
          <w:sz w:val="22"/>
        </w:rPr>
        <w:t>Ensure</w:t>
      </w:r>
      <w:r w:rsidR="00301C05" w:rsidRPr="00DE4857">
        <w:rPr>
          <w:rFonts w:eastAsia="Times New Roman"/>
          <w:sz w:val="22"/>
        </w:rPr>
        <w:t xml:space="preserve"> that all sub-contractor and supplier contact details and </w:t>
      </w:r>
      <w:r w:rsidRPr="00DE4857">
        <w:rPr>
          <w:rFonts w:eastAsia="Times New Roman"/>
          <w:sz w:val="22"/>
        </w:rPr>
        <w:t>emergency numbers are</w:t>
      </w:r>
      <w:r w:rsidR="00301C05" w:rsidRPr="00DE4857">
        <w:rPr>
          <w:rFonts w:eastAsia="Times New Roman"/>
          <w:sz w:val="22"/>
        </w:rPr>
        <w:t xml:space="preserve"> consolidated and available to you </w:t>
      </w:r>
      <w:r w:rsidR="004D7145">
        <w:rPr>
          <w:rFonts w:eastAsia="Times New Roman"/>
          <w:sz w:val="22"/>
        </w:rPr>
        <w:t xml:space="preserve">at home and </w:t>
      </w:r>
      <w:r w:rsidR="00301C05" w:rsidRPr="00DE4857">
        <w:rPr>
          <w:rFonts w:eastAsia="Times New Roman"/>
          <w:sz w:val="22"/>
        </w:rPr>
        <w:t>when required.</w:t>
      </w:r>
    </w:p>
    <w:p w:rsidR="00E64C73" w:rsidRPr="00DE4857" w:rsidRDefault="00301C05" w:rsidP="00DE4857">
      <w:pPr>
        <w:numPr>
          <w:ilvl w:val="0"/>
          <w:numId w:val="1"/>
        </w:numPr>
        <w:ind w:left="567" w:hanging="283"/>
        <w:rPr>
          <w:rFonts w:eastAsia="Times New Roman"/>
          <w:sz w:val="22"/>
        </w:rPr>
      </w:pPr>
      <w:r w:rsidRPr="00DE4857">
        <w:rPr>
          <w:rFonts w:eastAsia="Times New Roman"/>
          <w:sz w:val="22"/>
        </w:rPr>
        <w:t>Ensure that any emergency contact details/numbers for customers/members of the public/emergency services are</w:t>
      </w:r>
      <w:r w:rsidR="00E64C73" w:rsidRPr="00DE4857">
        <w:rPr>
          <w:rFonts w:eastAsia="Times New Roman"/>
          <w:sz w:val="22"/>
        </w:rPr>
        <w:t xml:space="preserve"> suitably</w:t>
      </w:r>
      <w:r w:rsidRPr="00DE4857">
        <w:rPr>
          <w:rFonts w:eastAsia="Times New Roman"/>
          <w:sz w:val="22"/>
        </w:rPr>
        <w:t xml:space="preserve"> displayed and</w:t>
      </w:r>
      <w:r w:rsidR="00E64C73" w:rsidRPr="00DE4857">
        <w:rPr>
          <w:rFonts w:eastAsia="Times New Roman"/>
          <w:sz w:val="22"/>
        </w:rPr>
        <w:t xml:space="preserve"> visible </w:t>
      </w:r>
      <w:r w:rsidRPr="00DE4857">
        <w:rPr>
          <w:rFonts w:eastAsia="Times New Roman"/>
          <w:sz w:val="22"/>
        </w:rPr>
        <w:t>in the event that they need to call site staff</w:t>
      </w:r>
      <w:r w:rsidR="00E64C73" w:rsidRPr="00DE4857">
        <w:rPr>
          <w:rFonts w:eastAsia="Times New Roman"/>
          <w:sz w:val="22"/>
        </w:rPr>
        <w:t>.</w:t>
      </w:r>
    </w:p>
    <w:p w:rsidR="001C7239" w:rsidRPr="00DE4857" w:rsidRDefault="001C7239" w:rsidP="00DE4857">
      <w:pPr>
        <w:numPr>
          <w:ilvl w:val="0"/>
          <w:numId w:val="1"/>
        </w:numPr>
        <w:ind w:left="567" w:hanging="283"/>
        <w:rPr>
          <w:rFonts w:eastAsia="Times New Roman"/>
          <w:sz w:val="22"/>
        </w:rPr>
      </w:pPr>
      <w:r w:rsidRPr="00DE4857">
        <w:rPr>
          <w:rFonts w:eastAsia="Times New Roman"/>
          <w:sz w:val="22"/>
        </w:rPr>
        <w:t>Terminate any agency labour contracts.</w:t>
      </w:r>
    </w:p>
    <w:p w:rsidR="00E64C73" w:rsidRPr="00DE4857" w:rsidRDefault="00E64C73" w:rsidP="00DE4857">
      <w:pPr>
        <w:numPr>
          <w:ilvl w:val="0"/>
          <w:numId w:val="1"/>
        </w:numPr>
        <w:ind w:left="567" w:hanging="283"/>
        <w:rPr>
          <w:rFonts w:eastAsia="Times New Roman"/>
          <w:sz w:val="22"/>
        </w:rPr>
      </w:pPr>
      <w:r w:rsidRPr="00DE4857">
        <w:rPr>
          <w:rFonts w:eastAsia="Times New Roman"/>
          <w:sz w:val="22"/>
        </w:rPr>
        <w:t>Take all valuables and computer equipment home.</w:t>
      </w:r>
    </w:p>
    <w:p w:rsidR="00E64C73" w:rsidRPr="00DE4857" w:rsidRDefault="00E64C73" w:rsidP="00DE4857">
      <w:pPr>
        <w:numPr>
          <w:ilvl w:val="0"/>
          <w:numId w:val="1"/>
        </w:numPr>
        <w:ind w:left="567" w:hanging="283"/>
        <w:rPr>
          <w:rFonts w:eastAsia="Times New Roman"/>
          <w:sz w:val="22"/>
        </w:rPr>
      </w:pPr>
      <w:r w:rsidRPr="00DE4857">
        <w:rPr>
          <w:rFonts w:eastAsia="Times New Roman"/>
          <w:sz w:val="22"/>
        </w:rPr>
        <w:t>Have all</w:t>
      </w:r>
      <w:r w:rsidR="007B25B4" w:rsidRPr="00DE4857">
        <w:rPr>
          <w:rFonts w:eastAsia="Times New Roman"/>
          <w:sz w:val="22"/>
        </w:rPr>
        <w:t xml:space="preserve"> skips removed but not replaced so as to avoid fires through arson.</w:t>
      </w:r>
    </w:p>
    <w:p w:rsidR="00E64C73" w:rsidRPr="00DE4857" w:rsidRDefault="00E64C73" w:rsidP="00DE4857">
      <w:pPr>
        <w:numPr>
          <w:ilvl w:val="0"/>
          <w:numId w:val="1"/>
        </w:numPr>
        <w:ind w:left="567" w:hanging="283"/>
        <w:rPr>
          <w:rFonts w:eastAsia="Times New Roman"/>
          <w:sz w:val="22"/>
        </w:rPr>
      </w:pPr>
      <w:r w:rsidRPr="00DE4857">
        <w:rPr>
          <w:rFonts w:eastAsia="Times New Roman"/>
          <w:sz w:val="22"/>
        </w:rPr>
        <w:t>Ensure that all security cameras are working properly</w:t>
      </w:r>
      <w:r w:rsidR="004D7145">
        <w:rPr>
          <w:rFonts w:eastAsia="Times New Roman"/>
          <w:sz w:val="22"/>
        </w:rPr>
        <w:t xml:space="preserve"> and security companies notified</w:t>
      </w:r>
      <w:r w:rsidRPr="00DE4857">
        <w:rPr>
          <w:rFonts w:eastAsia="Times New Roman"/>
          <w:sz w:val="22"/>
        </w:rPr>
        <w:t>.</w:t>
      </w:r>
    </w:p>
    <w:p w:rsidR="00AE30F3" w:rsidRPr="00DE4857" w:rsidRDefault="00AE30F3" w:rsidP="00DE4857">
      <w:pPr>
        <w:numPr>
          <w:ilvl w:val="0"/>
          <w:numId w:val="1"/>
        </w:numPr>
        <w:ind w:left="567" w:hanging="283"/>
        <w:rPr>
          <w:rFonts w:eastAsia="Times New Roman"/>
          <w:sz w:val="22"/>
        </w:rPr>
      </w:pPr>
      <w:r w:rsidRPr="00DE4857">
        <w:rPr>
          <w:rFonts w:eastAsia="Times New Roman"/>
          <w:sz w:val="22"/>
        </w:rPr>
        <w:t>Seal off cavities floors etc to plots to protect from water damage</w:t>
      </w:r>
      <w:r w:rsidR="00030889" w:rsidRPr="00DE4857">
        <w:rPr>
          <w:rFonts w:eastAsia="Times New Roman"/>
          <w:sz w:val="22"/>
        </w:rPr>
        <w:t>.</w:t>
      </w:r>
    </w:p>
    <w:p w:rsidR="006F49A1" w:rsidRPr="00DE4857" w:rsidRDefault="006F49A1" w:rsidP="00DE4857">
      <w:pPr>
        <w:numPr>
          <w:ilvl w:val="0"/>
          <w:numId w:val="1"/>
        </w:numPr>
        <w:ind w:left="567" w:hanging="283"/>
        <w:rPr>
          <w:rFonts w:eastAsia="Times New Roman"/>
          <w:sz w:val="22"/>
        </w:rPr>
      </w:pPr>
      <w:r w:rsidRPr="00DE4857">
        <w:rPr>
          <w:rFonts w:eastAsia="Times New Roman"/>
          <w:sz w:val="22"/>
        </w:rPr>
        <w:t>Carry out material stock take, providing photographic records of any high value materials</w:t>
      </w:r>
      <w:r w:rsidR="004D7145">
        <w:rPr>
          <w:rFonts w:eastAsia="Times New Roman"/>
          <w:sz w:val="22"/>
        </w:rPr>
        <w:t>.</w:t>
      </w:r>
    </w:p>
    <w:p w:rsidR="00AE30F3" w:rsidRPr="00DE4857" w:rsidRDefault="00AE30F3" w:rsidP="00DE4857">
      <w:pPr>
        <w:numPr>
          <w:ilvl w:val="0"/>
          <w:numId w:val="1"/>
        </w:numPr>
        <w:ind w:left="567" w:hanging="283"/>
        <w:rPr>
          <w:rFonts w:eastAsia="Times New Roman"/>
          <w:sz w:val="22"/>
        </w:rPr>
      </w:pPr>
      <w:r w:rsidRPr="00DE4857">
        <w:rPr>
          <w:rFonts w:eastAsia="Times New Roman"/>
          <w:sz w:val="22"/>
        </w:rPr>
        <w:t>Drain down water from plots</w:t>
      </w:r>
      <w:r w:rsidR="00030889" w:rsidRPr="00DE4857">
        <w:rPr>
          <w:rFonts w:eastAsia="Times New Roman"/>
          <w:sz w:val="22"/>
        </w:rPr>
        <w:t>.</w:t>
      </w:r>
    </w:p>
    <w:p w:rsidR="00AE30F3" w:rsidRPr="00DE4857" w:rsidRDefault="00AE30F3" w:rsidP="00DE4857">
      <w:pPr>
        <w:numPr>
          <w:ilvl w:val="0"/>
          <w:numId w:val="1"/>
        </w:numPr>
        <w:ind w:left="567" w:hanging="283"/>
        <w:rPr>
          <w:rFonts w:eastAsia="Times New Roman"/>
          <w:sz w:val="22"/>
        </w:rPr>
      </w:pPr>
      <w:r w:rsidRPr="00DE4857">
        <w:rPr>
          <w:rFonts w:eastAsia="Times New Roman"/>
          <w:sz w:val="22"/>
        </w:rPr>
        <w:t>Make sure all materials are</w:t>
      </w:r>
      <w:r w:rsidR="00030889" w:rsidRPr="00DE4857">
        <w:rPr>
          <w:rFonts w:eastAsia="Times New Roman"/>
          <w:sz w:val="22"/>
        </w:rPr>
        <w:t xml:space="preserve"> </w:t>
      </w:r>
      <w:r w:rsidR="00F5740B" w:rsidRPr="00DE4857">
        <w:rPr>
          <w:rFonts w:eastAsia="Times New Roman"/>
          <w:sz w:val="22"/>
        </w:rPr>
        <w:t>safely stored</w:t>
      </w:r>
      <w:r w:rsidR="00030889" w:rsidRPr="00DE4857">
        <w:rPr>
          <w:rFonts w:eastAsia="Times New Roman"/>
          <w:sz w:val="22"/>
        </w:rPr>
        <w:t>,</w:t>
      </w:r>
      <w:r w:rsidRPr="00DE4857">
        <w:rPr>
          <w:rFonts w:eastAsia="Times New Roman"/>
          <w:sz w:val="22"/>
        </w:rPr>
        <w:t xml:space="preserve"> secure</w:t>
      </w:r>
      <w:r w:rsidR="00030889" w:rsidRPr="00DE4857">
        <w:rPr>
          <w:rFonts w:eastAsia="Times New Roman"/>
          <w:sz w:val="22"/>
        </w:rPr>
        <w:t>,</w:t>
      </w:r>
      <w:r w:rsidRPr="00DE4857">
        <w:rPr>
          <w:rFonts w:eastAsia="Times New Roman"/>
          <w:sz w:val="22"/>
        </w:rPr>
        <w:t xml:space="preserve"> locked away</w:t>
      </w:r>
      <w:r w:rsidR="00030889" w:rsidRPr="00DE4857">
        <w:rPr>
          <w:rFonts w:eastAsia="Times New Roman"/>
          <w:sz w:val="22"/>
        </w:rPr>
        <w:t xml:space="preserve"> and</w:t>
      </w:r>
      <w:r w:rsidRPr="00DE4857">
        <w:rPr>
          <w:rFonts w:eastAsia="Times New Roman"/>
          <w:sz w:val="22"/>
        </w:rPr>
        <w:t xml:space="preserve"> protected from the weather where required</w:t>
      </w:r>
      <w:r w:rsidR="00030889" w:rsidRPr="00DE4857">
        <w:rPr>
          <w:rFonts w:eastAsia="Times New Roman"/>
          <w:sz w:val="22"/>
        </w:rPr>
        <w:t>.</w:t>
      </w:r>
      <w:r w:rsidR="006F49A1" w:rsidRPr="00DE4857">
        <w:rPr>
          <w:rFonts w:eastAsia="Times New Roman"/>
          <w:sz w:val="22"/>
        </w:rPr>
        <w:t xml:space="preserve"> Expensive materials are to be stored properly and locked away.</w:t>
      </w:r>
    </w:p>
    <w:p w:rsidR="001C7239" w:rsidRPr="00DE4857" w:rsidRDefault="001C7239" w:rsidP="00DE4857">
      <w:pPr>
        <w:numPr>
          <w:ilvl w:val="0"/>
          <w:numId w:val="1"/>
        </w:numPr>
        <w:ind w:left="567" w:hanging="283"/>
        <w:rPr>
          <w:rFonts w:eastAsia="Times New Roman"/>
          <w:sz w:val="22"/>
        </w:rPr>
      </w:pPr>
      <w:r w:rsidRPr="00DE4857">
        <w:rPr>
          <w:rFonts w:eastAsia="Times New Roman"/>
          <w:sz w:val="22"/>
        </w:rPr>
        <w:t>Ensure that all site office and welfare unit doors are locked and window shutters closed.</w:t>
      </w:r>
    </w:p>
    <w:p w:rsidR="001C7239" w:rsidRPr="00DE4857" w:rsidRDefault="001C7239" w:rsidP="00DE4857">
      <w:pPr>
        <w:numPr>
          <w:ilvl w:val="0"/>
          <w:numId w:val="1"/>
        </w:numPr>
        <w:ind w:left="567" w:hanging="283"/>
        <w:rPr>
          <w:rFonts w:eastAsia="Times New Roman"/>
          <w:sz w:val="22"/>
        </w:rPr>
      </w:pPr>
      <w:r w:rsidRPr="00DE4857">
        <w:rPr>
          <w:rFonts w:eastAsia="Times New Roman"/>
          <w:sz w:val="22"/>
        </w:rPr>
        <w:t>Remove Telehandler from site or if not possible locate it in an area out of sight, lock</w:t>
      </w:r>
      <w:r w:rsidR="004D7145">
        <w:rPr>
          <w:rFonts w:eastAsia="Times New Roman"/>
          <w:sz w:val="22"/>
        </w:rPr>
        <w:t xml:space="preserve"> and immobilise</w:t>
      </w:r>
      <w:r w:rsidRPr="00DE4857">
        <w:rPr>
          <w:rFonts w:eastAsia="Times New Roman"/>
          <w:sz w:val="22"/>
        </w:rPr>
        <w:t>.</w:t>
      </w:r>
    </w:p>
    <w:p w:rsidR="009B04EB" w:rsidRPr="00DE4857" w:rsidRDefault="001C7239" w:rsidP="00DE4857">
      <w:pPr>
        <w:numPr>
          <w:ilvl w:val="0"/>
          <w:numId w:val="1"/>
        </w:numPr>
        <w:ind w:left="567" w:hanging="283"/>
        <w:rPr>
          <w:rFonts w:eastAsia="Times New Roman"/>
          <w:sz w:val="22"/>
        </w:rPr>
      </w:pPr>
      <w:r w:rsidRPr="00DE4857">
        <w:rPr>
          <w:rFonts w:eastAsia="Times New Roman"/>
          <w:sz w:val="22"/>
        </w:rPr>
        <w:t>Keys for all plots, containers, sales offices, show homes, labelled and collected together and taken home by the Site Manager</w:t>
      </w:r>
      <w:r w:rsidR="009B04EB" w:rsidRPr="00DE4857">
        <w:rPr>
          <w:rFonts w:eastAsia="Times New Roman"/>
          <w:sz w:val="22"/>
        </w:rPr>
        <w:t>.</w:t>
      </w:r>
    </w:p>
    <w:p w:rsidR="00506933" w:rsidRPr="00DE4857" w:rsidRDefault="00506933" w:rsidP="00DE4857">
      <w:pPr>
        <w:numPr>
          <w:ilvl w:val="0"/>
          <w:numId w:val="1"/>
        </w:numPr>
        <w:ind w:left="567" w:hanging="283"/>
        <w:rPr>
          <w:rFonts w:eastAsia="Times New Roman"/>
          <w:sz w:val="22"/>
        </w:rPr>
      </w:pPr>
      <w:r w:rsidRPr="00DE4857">
        <w:rPr>
          <w:rFonts w:eastAsia="Times New Roman"/>
          <w:sz w:val="22"/>
        </w:rPr>
        <w:t>Lock all Garages.</w:t>
      </w:r>
    </w:p>
    <w:p w:rsidR="009B04EB" w:rsidRPr="00DE4857" w:rsidRDefault="009B04EB" w:rsidP="00DE4857">
      <w:pPr>
        <w:numPr>
          <w:ilvl w:val="0"/>
          <w:numId w:val="1"/>
        </w:numPr>
        <w:ind w:left="567" w:hanging="283"/>
        <w:rPr>
          <w:rFonts w:eastAsia="Times New Roman"/>
          <w:sz w:val="22"/>
        </w:rPr>
      </w:pPr>
      <w:r w:rsidRPr="00DE4857">
        <w:rPr>
          <w:rFonts w:eastAsia="Times New Roman"/>
          <w:sz w:val="22"/>
        </w:rPr>
        <w:t>Silos isolated (water and electric disconnected)</w:t>
      </w:r>
    </w:p>
    <w:p w:rsidR="00F5740B" w:rsidRPr="00DE4857" w:rsidRDefault="00F5740B" w:rsidP="00DE4857">
      <w:pPr>
        <w:numPr>
          <w:ilvl w:val="0"/>
          <w:numId w:val="1"/>
        </w:numPr>
        <w:ind w:left="567" w:hanging="283"/>
        <w:rPr>
          <w:rFonts w:eastAsia="Times New Roman"/>
          <w:sz w:val="22"/>
        </w:rPr>
      </w:pPr>
      <w:r w:rsidRPr="00DE4857">
        <w:rPr>
          <w:rFonts w:eastAsia="Times New Roman"/>
          <w:sz w:val="22"/>
        </w:rPr>
        <w:t>Remove all covers from boilers to minimise the risk of them being stolen.</w:t>
      </w:r>
    </w:p>
    <w:p w:rsidR="00F5740B" w:rsidRPr="00DE4857" w:rsidRDefault="00F5740B" w:rsidP="00DE4857">
      <w:pPr>
        <w:numPr>
          <w:ilvl w:val="0"/>
          <w:numId w:val="1"/>
        </w:numPr>
        <w:ind w:left="567" w:hanging="283"/>
        <w:rPr>
          <w:rFonts w:eastAsia="Times New Roman"/>
          <w:sz w:val="22"/>
        </w:rPr>
      </w:pPr>
      <w:r w:rsidRPr="00DE4857">
        <w:rPr>
          <w:rFonts w:eastAsia="Times New Roman"/>
          <w:sz w:val="22"/>
        </w:rPr>
        <w:t>Where possible, place pallets of bricks/blocks behind site gates to stop them being opened..</w:t>
      </w:r>
    </w:p>
    <w:p w:rsidR="00F5740B" w:rsidRPr="00DE4857" w:rsidRDefault="00F5740B" w:rsidP="00DE4857">
      <w:pPr>
        <w:numPr>
          <w:ilvl w:val="0"/>
          <w:numId w:val="1"/>
        </w:numPr>
        <w:ind w:left="567" w:hanging="283"/>
        <w:rPr>
          <w:rFonts w:eastAsia="Times New Roman"/>
          <w:sz w:val="22"/>
        </w:rPr>
      </w:pPr>
      <w:r w:rsidRPr="00DE4857">
        <w:rPr>
          <w:rFonts w:eastAsia="Times New Roman"/>
          <w:sz w:val="22"/>
        </w:rPr>
        <w:t>Place ‘No Copper’ signs in front of plots.</w:t>
      </w:r>
    </w:p>
    <w:p w:rsidR="009B04EB" w:rsidRPr="00DE4857" w:rsidRDefault="009B04EB" w:rsidP="00DE4857">
      <w:pPr>
        <w:numPr>
          <w:ilvl w:val="0"/>
          <w:numId w:val="1"/>
        </w:numPr>
        <w:ind w:left="567" w:hanging="283"/>
        <w:rPr>
          <w:rFonts w:eastAsia="Times New Roman"/>
          <w:sz w:val="22"/>
        </w:rPr>
      </w:pPr>
      <w:r w:rsidRPr="00DE4857">
        <w:rPr>
          <w:rFonts w:eastAsia="Times New Roman"/>
          <w:sz w:val="22"/>
        </w:rPr>
        <w:t>Fridges emptied and cleaned.</w:t>
      </w:r>
    </w:p>
    <w:p w:rsidR="009B04EB" w:rsidRPr="00DE4857" w:rsidRDefault="009B04EB" w:rsidP="00DE4857">
      <w:pPr>
        <w:numPr>
          <w:ilvl w:val="0"/>
          <w:numId w:val="1"/>
        </w:numPr>
        <w:ind w:left="567" w:hanging="283"/>
        <w:rPr>
          <w:rFonts w:eastAsia="Times New Roman"/>
          <w:sz w:val="22"/>
        </w:rPr>
      </w:pPr>
      <w:r w:rsidRPr="00DE4857">
        <w:rPr>
          <w:rFonts w:eastAsia="Times New Roman"/>
          <w:sz w:val="22"/>
        </w:rPr>
        <w:t>Waste bins emptied and cleaned.</w:t>
      </w:r>
    </w:p>
    <w:p w:rsidR="009B04EB" w:rsidRPr="00DE4857" w:rsidRDefault="009B04EB" w:rsidP="00DE4857">
      <w:pPr>
        <w:numPr>
          <w:ilvl w:val="0"/>
          <w:numId w:val="1"/>
        </w:numPr>
        <w:ind w:left="567" w:hanging="283"/>
        <w:rPr>
          <w:rFonts w:eastAsia="Times New Roman"/>
          <w:sz w:val="22"/>
        </w:rPr>
      </w:pPr>
      <w:r w:rsidRPr="00DE4857">
        <w:rPr>
          <w:rFonts w:eastAsia="Times New Roman"/>
          <w:sz w:val="22"/>
        </w:rPr>
        <w:t>Waste bins moved into compound from car park, site etc.</w:t>
      </w:r>
    </w:p>
    <w:p w:rsidR="00857BA0" w:rsidRPr="00DE4857" w:rsidRDefault="009B04EB" w:rsidP="00DE4857">
      <w:pPr>
        <w:numPr>
          <w:ilvl w:val="0"/>
          <w:numId w:val="1"/>
        </w:numPr>
        <w:ind w:left="567" w:hanging="283"/>
        <w:rPr>
          <w:rFonts w:eastAsia="Times New Roman"/>
          <w:sz w:val="22"/>
        </w:rPr>
      </w:pPr>
      <w:r w:rsidRPr="00DE4857">
        <w:rPr>
          <w:rFonts w:eastAsia="Times New Roman"/>
          <w:sz w:val="22"/>
        </w:rPr>
        <w:lastRenderedPageBreak/>
        <w:t>Toilets and water supplies isolated and drained down where possible.</w:t>
      </w:r>
    </w:p>
    <w:p w:rsidR="00857BA0" w:rsidRPr="00DE4857" w:rsidRDefault="00857BA0" w:rsidP="00DE4857">
      <w:pPr>
        <w:numPr>
          <w:ilvl w:val="0"/>
          <w:numId w:val="1"/>
        </w:numPr>
        <w:ind w:left="567" w:hanging="283"/>
        <w:rPr>
          <w:rFonts w:eastAsia="Times New Roman"/>
          <w:sz w:val="22"/>
        </w:rPr>
      </w:pPr>
      <w:r w:rsidRPr="00DE4857">
        <w:rPr>
          <w:rFonts w:eastAsia="Times New Roman"/>
          <w:sz w:val="22"/>
        </w:rPr>
        <w:t>Fill frogs on DPC brickwork at slab</w:t>
      </w:r>
      <w:r w:rsidR="004D7145">
        <w:rPr>
          <w:rFonts w:eastAsia="Times New Roman"/>
          <w:sz w:val="22"/>
        </w:rPr>
        <w:t>.</w:t>
      </w:r>
    </w:p>
    <w:p w:rsidR="00857BA0" w:rsidRPr="00DE4857" w:rsidRDefault="00857BA0" w:rsidP="00DE4857">
      <w:pPr>
        <w:numPr>
          <w:ilvl w:val="0"/>
          <w:numId w:val="1"/>
        </w:numPr>
        <w:ind w:left="567" w:hanging="283"/>
        <w:rPr>
          <w:rFonts w:eastAsia="Times New Roman"/>
          <w:sz w:val="22"/>
        </w:rPr>
      </w:pPr>
      <w:r w:rsidRPr="00DE4857">
        <w:rPr>
          <w:rFonts w:eastAsia="Times New Roman"/>
          <w:sz w:val="22"/>
        </w:rPr>
        <w:t>Roofs covered with minimum felt and battens if possible</w:t>
      </w:r>
      <w:r w:rsidR="004D7145">
        <w:rPr>
          <w:rFonts w:eastAsia="Times New Roman"/>
          <w:sz w:val="22"/>
        </w:rPr>
        <w:t>.</w:t>
      </w:r>
    </w:p>
    <w:p w:rsidR="00857BA0" w:rsidRPr="00DE4857" w:rsidRDefault="00857BA0" w:rsidP="00DE4857">
      <w:pPr>
        <w:numPr>
          <w:ilvl w:val="0"/>
          <w:numId w:val="1"/>
        </w:numPr>
        <w:ind w:left="567" w:hanging="283"/>
        <w:rPr>
          <w:rFonts w:eastAsia="Times New Roman"/>
          <w:sz w:val="22"/>
        </w:rPr>
      </w:pPr>
      <w:r w:rsidRPr="00DE4857">
        <w:rPr>
          <w:rFonts w:eastAsia="Times New Roman"/>
          <w:sz w:val="22"/>
        </w:rPr>
        <w:t xml:space="preserve">All unsecured roof tiles removed from the scaffold </w:t>
      </w:r>
      <w:r w:rsidR="004D7145">
        <w:rPr>
          <w:rFonts w:eastAsia="Times New Roman"/>
          <w:sz w:val="22"/>
        </w:rPr>
        <w:t>and</w:t>
      </w:r>
      <w:r w:rsidRPr="00DE4857">
        <w:rPr>
          <w:rFonts w:eastAsia="Times New Roman"/>
          <w:sz w:val="22"/>
        </w:rPr>
        <w:t xml:space="preserve"> roof</w:t>
      </w:r>
      <w:r w:rsidR="004D7145">
        <w:rPr>
          <w:rFonts w:eastAsia="Times New Roman"/>
          <w:sz w:val="22"/>
        </w:rPr>
        <w:t>.</w:t>
      </w:r>
    </w:p>
    <w:p w:rsidR="002D34C3" w:rsidRPr="00DE4857" w:rsidRDefault="00857BA0" w:rsidP="00DE4857">
      <w:pPr>
        <w:numPr>
          <w:ilvl w:val="0"/>
          <w:numId w:val="1"/>
        </w:numPr>
        <w:ind w:left="567" w:hanging="283"/>
        <w:rPr>
          <w:rFonts w:eastAsia="Times New Roman"/>
          <w:sz w:val="22"/>
        </w:rPr>
      </w:pPr>
      <w:r w:rsidRPr="00DE4857">
        <w:rPr>
          <w:rFonts w:eastAsia="Times New Roman"/>
          <w:sz w:val="22"/>
        </w:rPr>
        <w:t>Loading bay gate closed/bays empty/scaffold cleared of all materials</w:t>
      </w:r>
      <w:r w:rsidR="004D7145">
        <w:rPr>
          <w:rFonts w:eastAsia="Times New Roman"/>
          <w:sz w:val="22"/>
        </w:rPr>
        <w:t>.</w:t>
      </w:r>
    </w:p>
    <w:p w:rsidR="002D34C3" w:rsidRPr="00DE4857" w:rsidRDefault="002D34C3" w:rsidP="00DE4857">
      <w:pPr>
        <w:numPr>
          <w:ilvl w:val="0"/>
          <w:numId w:val="1"/>
        </w:numPr>
        <w:ind w:left="567" w:hanging="283"/>
        <w:rPr>
          <w:rFonts w:eastAsia="Times New Roman"/>
          <w:sz w:val="22"/>
        </w:rPr>
      </w:pPr>
      <w:r w:rsidRPr="00DE4857">
        <w:rPr>
          <w:rFonts w:eastAsia="Times New Roman"/>
          <w:sz w:val="22"/>
        </w:rPr>
        <w:t>Trickle vents left open/windows and roof lights closed securely</w:t>
      </w:r>
      <w:r w:rsidR="004D7145">
        <w:rPr>
          <w:rFonts w:eastAsia="Times New Roman"/>
          <w:sz w:val="22"/>
        </w:rPr>
        <w:t>.</w:t>
      </w:r>
    </w:p>
    <w:p w:rsidR="002D34C3" w:rsidRPr="00DE4857" w:rsidRDefault="002D34C3" w:rsidP="00DE4857">
      <w:pPr>
        <w:numPr>
          <w:ilvl w:val="0"/>
          <w:numId w:val="1"/>
        </w:numPr>
        <w:ind w:left="567" w:hanging="283"/>
        <w:rPr>
          <w:rFonts w:eastAsia="Times New Roman"/>
          <w:sz w:val="22"/>
        </w:rPr>
      </w:pPr>
      <w:r w:rsidRPr="00DE4857">
        <w:rPr>
          <w:rFonts w:eastAsia="Times New Roman"/>
          <w:sz w:val="22"/>
        </w:rPr>
        <w:t>Garden gates screwed shut</w:t>
      </w:r>
      <w:r w:rsidR="004D7145">
        <w:rPr>
          <w:rFonts w:eastAsia="Times New Roman"/>
          <w:sz w:val="22"/>
        </w:rPr>
        <w:t>.</w:t>
      </w:r>
    </w:p>
    <w:p w:rsidR="002D34C3" w:rsidRPr="00DE4857" w:rsidRDefault="002D34C3" w:rsidP="00DE4857">
      <w:pPr>
        <w:numPr>
          <w:ilvl w:val="0"/>
          <w:numId w:val="1"/>
        </w:numPr>
        <w:ind w:left="567" w:hanging="283"/>
        <w:rPr>
          <w:rFonts w:eastAsia="Times New Roman"/>
          <w:sz w:val="22"/>
        </w:rPr>
      </w:pPr>
      <w:r w:rsidRPr="00DE4857">
        <w:rPr>
          <w:rFonts w:eastAsia="Times New Roman"/>
          <w:sz w:val="22"/>
        </w:rPr>
        <w:t>Garden sheds locked</w:t>
      </w:r>
      <w:r w:rsidR="004D7145">
        <w:rPr>
          <w:rFonts w:eastAsia="Times New Roman"/>
          <w:sz w:val="22"/>
        </w:rPr>
        <w:t>.</w:t>
      </w:r>
    </w:p>
    <w:p w:rsidR="002D34C3" w:rsidRPr="00DE4857" w:rsidRDefault="002D34C3" w:rsidP="00DE4857">
      <w:pPr>
        <w:numPr>
          <w:ilvl w:val="0"/>
          <w:numId w:val="1"/>
        </w:numPr>
        <w:ind w:left="567" w:hanging="283"/>
        <w:rPr>
          <w:rFonts w:eastAsia="Times New Roman"/>
          <w:sz w:val="22"/>
        </w:rPr>
      </w:pPr>
      <w:r w:rsidRPr="00DE4857">
        <w:rPr>
          <w:rFonts w:eastAsia="Times New Roman"/>
          <w:sz w:val="22"/>
        </w:rPr>
        <w:t>Wheelie bins moved into rear gardens or garage – laid down/secured if left outside</w:t>
      </w:r>
    </w:p>
    <w:p w:rsidR="002D34C3" w:rsidRPr="00DE4857" w:rsidRDefault="002D34C3" w:rsidP="00DE4857">
      <w:pPr>
        <w:numPr>
          <w:ilvl w:val="0"/>
          <w:numId w:val="1"/>
        </w:numPr>
        <w:ind w:left="567" w:hanging="283"/>
        <w:rPr>
          <w:rFonts w:eastAsia="Times New Roman"/>
          <w:sz w:val="22"/>
        </w:rPr>
      </w:pPr>
      <w:r w:rsidRPr="00DE4857">
        <w:rPr>
          <w:rFonts w:eastAsia="Times New Roman"/>
          <w:sz w:val="22"/>
        </w:rPr>
        <w:t>Service connections cancelled</w:t>
      </w:r>
      <w:r w:rsidR="004D7145">
        <w:rPr>
          <w:rFonts w:eastAsia="Times New Roman"/>
          <w:sz w:val="22"/>
        </w:rPr>
        <w:t>.</w:t>
      </w:r>
    </w:p>
    <w:p w:rsidR="000A2BED" w:rsidRPr="00DE4857" w:rsidRDefault="002D34C3" w:rsidP="00DE4857">
      <w:pPr>
        <w:numPr>
          <w:ilvl w:val="0"/>
          <w:numId w:val="1"/>
        </w:numPr>
        <w:ind w:left="567" w:hanging="283"/>
        <w:rPr>
          <w:rFonts w:eastAsia="Times New Roman"/>
          <w:sz w:val="22"/>
        </w:rPr>
      </w:pPr>
      <w:r w:rsidRPr="00DE4857">
        <w:rPr>
          <w:rFonts w:eastAsia="Times New Roman"/>
          <w:sz w:val="22"/>
        </w:rPr>
        <w:t>Street scenes tidied of all materials and waste</w:t>
      </w:r>
      <w:r w:rsidR="004D7145">
        <w:rPr>
          <w:rFonts w:eastAsia="Times New Roman"/>
          <w:sz w:val="22"/>
        </w:rPr>
        <w:t>.</w:t>
      </w:r>
    </w:p>
    <w:p w:rsidR="000A2BED" w:rsidRPr="00DE4857" w:rsidRDefault="000A2BED" w:rsidP="00DE4857">
      <w:pPr>
        <w:numPr>
          <w:ilvl w:val="0"/>
          <w:numId w:val="1"/>
        </w:numPr>
        <w:ind w:left="567" w:hanging="283"/>
        <w:rPr>
          <w:rFonts w:eastAsia="Times New Roman"/>
          <w:sz w:val="22"/>
        </w:rPr>
      </w:pPr>
      <w:r w:rsidRPr="00DE4857">
        <w:rPr>
          <w:rFonts w:eastAsia="Times New Roman"/>
          <w:sz w:val="22"/>
        </w:rPr>
        <w:t>Drain</w:t>
      </w:r>
      <w:r w:rsidR="00FF2B7A" w:rsidRPr="00DE4857">
        <w:rPr>
          <w:rFonts w:eastAsia="Times New Roman"/>
          <w:sz w:val="22"/>
        </w:rPr>
        <w:t xml:space="preserve"> </w:t>
      </w:r>
      <w:r w:rsidRPr="00DE4857">
        <w:rPr>
          <w:rFonts w:eastAsia="Times New Roman"/>
          <w:sz w:val="22"/>
        </w:rPr>
        <w:t>pipes fitted or sleeves used to prevent rain water staining to plots</w:t>
      </w:r>
      <w:r w:rsidRPr="00DE4857">
        <w:rPr>
          <w:rFonts w:eastAsia="Times New Roman"/>
          <w:sz w:val="22"/>
        </w:rPr>
        <w:br/>
        <w:t>Spoil Areas</w:t>
      </w:r>
      <w:r w:rsidR="004D7145">
        <w:rPr>
          <w:rFonts w:eastAsia="Times New Roman"/>
          <w:sz w:val="22"/>
        </w:rPr>
        <w:t>.</w:t>
      </w:r>
    </w:p>
    <w:p w:rsidR="000A2BED" w:rsidRPr="00DE4857" w:rsidRDefault="000A2BED" w:rsidP="00DE4857">
      <w:pPr>
        <w:numPr>
          <w:ilvl w:val="0"/>
          <w:numId w:val="1"/>
        </w:numPr>
        <w:ind w:left="567" w:hanging="283"/>
        <w:rPr>
          <w:rFonts w:eastAsia="Times New Roman"/>
          <w:sz w:val="22"/>
        </w:rPr>
      </w:pPr>
      <w:r w:rsidRPr="00DE4857">
        <w:rPr>
          <w:rFonts w:eastAsia="Times New Roman"/>
          <w:sz w:val="22"/>
        </w:rPr>
        <w:t>Check water run off to ensure no contamination with local water courses</w:t>
      </w:r>
      <w:r w:rsidR="004D7145">
        <w:rPr>
          <w:rFonts w:eastAsia="Times New Roman"/>
          <w:sz w:val="22"/>
        </w:rPr>
        <w:t>.</w:t>
      </w:r>
    </w:p>
    <w:p w:rsidR="000A2BED" w:rsidRPr="00DE4857" w:rsidRDefault="000A2BED" w:rsidP="00DE4857">
      <w:pPr>
        <w:numPr>
          <w:ilvl w:val="0"/>
          <w:numId w:val="1"/>
        </w:numPr>
        <w:ind w:left="567" w:hanging="283"/>
        <w:rPr>
          <w:rFonts w:eastAsia="Times New Roman"/>
          <w:sz w:val="22"/>
        </w:rPr>
      </w:pPr>
      <w:r w:rsidRPr="00DE4857">
        <w:rPr>
          <w:rFonts w:eastAsia="Times New Roman"/>
          <w:sz w:val="22"/>
        </w:rPr>
        <w:t>Sides of spoil heaps graded to a minimum of 45</w:t>
      </w:r>
      <w:r w:rsidR="00212C71" w:rsidRPr="00DE4857">
        <w:rPr>
          <w:rFonts w:eastAsia="Times New Roman"/>
          <w:sz w:val="22"/>
        </w:rPr>
        <w:t xml:space="preserve"> degrees</w:t>
      </w:r>
      <w:r w:rsidR="004D7145">
        <w:rPr>
          <w:rFonts w:eastAsia="Times New Roman"/>
          <w:sz w:val="22"/>
        </w:rPr>
        <w:t xml:space="preserve"> and smoothed</w:t>
      </w:r>
      <w:r w:rsidRPr="00DE4857">
        <w:rPr>
          <w:rFonts w:eastAsia="Times New Roman"/>
          <w:sz w:val="22"/>
        </w:rPr>
        <w:t xml:space="preserve"> and max height of 5m</w:t>
      </w:r>
      <w:r w:rsidR="00231A12">
        <w:rPr>
          <w:rFonts w:eastAsia="Times New Roman"/>
          <w:sz w:val="22"/>
        </w:rPr>
        <w:t xml:space="preserve"> and:</w:t>
      </w:r>
    </w:p>
    <w:p w:rsidR="000A2BED" w:rsidRPr="00DE4857" w:rsidRDefault="000A2BED" w:rsidP="00231A12">
      <w:pPr>
        <w:numPr>
          <w:ilvl w:val="1"/>
          <w:numId w:val="1"/>
        </w:numPr>
        <w:rPr>
          <w:rFonts w:eastAsia="Times New Roman"/>
          <w:sz w:val="22"/>
        </w:rPr>
      </w:pPr>
      <w:r w:rsidRPr="00DE4857">
        <w:rPr>
          <w:rFonts w:eastAsia="Times New Roman"/>
          <w:sz w:val="22"/>
        </w:rPr>
        <w:t>Not at risk of subsiding into private land</w:t>
      </w:r>
      <w:r w:rsidR="00231A12">
        <w:rPr>
          <w:rFonts w:eastAsia="Times New Roman"/>
          <w:sz w:val="22"/>
        </w:rPr>
        <w:t>,</w:t>
      </w:r>
      <w:r w:rsidRPr="00DE4857">
        <w:rPr>
          <w:rFonts w:eastAsia="Times New Roman"/>
          <w:sz w:val="22"/>
        </w:rPr>
        <w:t xml:space="preserve"> road/footpath</w:t>
      </w:r>
    </w:p>
    <w:p w:rsidR="000A2BED" w:rsidRPr="00DE4857" w:rsidRDefault="000A2BED" w:rsidP="00231A12">
      <w:pPr>
        <w:numPr>
          <w:ilvl w:val="1"/>
          <w:numId w:val="1"/>
        </w:numPr>
        <w:rPr>
          <w:rFonts w:eastAsia="Times New Roman"/>
          <w:sz w:val="22"/>
        </w:rPr>
      </w:pPr>
      <w:r w:rsidRPr="00DE4857">
        <w:rPr>
          <w:rFonts w:eastAsia="Times New Roman"/>
          <w:sz w:val="22"/>
        </w:rPr>
        <w:t>Not blocking access to area/points used for maintenance/emergency (e.g. pumping stations, hydrants)</w:t>
      </w:r>
    </w:p>
    <w:p w:rsidR="000A2BED" w:rsidRPr="00DE4857" w:rsidRDefault="000A2BED" w:rsidP="00DE4857">
      <w:pPr>
        <w:numPr>
          <w:ilvl w:val="0"/>
          <w:numId w:val="1"/>
        </w:numPr>
        <w:ind w:left="567" w:hanging="283"/>
        <w:rPr>
          <w:rFonts w:eastAsia="Times New Roman"/>
          <w:sz w:val="22"/>
        </w:rPr>
      </w:pPr>
      <w:r w:rsidRPr="00DE4857">
        <w:rPr>
          <w:rFonts w:eastAsia="Times New Roman"/>
          <w:sz w:val="22"/>
        </w:rPr>
        <w:t>Spoil heaps must be within site fenced boundary – no heaps left in public areas</w:t>
      </w:r>
      <w:r w:rsidR="00231A12">
        <w:rPr>
          <w:rFonts w:eastAsia="Times New Roman"/>
          <w:sz w:val="22"/>
        </w:rPr>
        <w:t>.</w:t>
      </w:r>
    </w:p>
    <w:p w:rsidR="000A2BED" w:rsidRPr="00DE4857" w:rsidRDefault="000A2BED" w:rsidP="00DE4857">
      <w:pPr>
        <w:numPr>
          <w:ilvl w:val="0"/>
          <w:numId w:val="1"/>
        </w:numPr>
        <w:ind w:left="567" w:hanging="283"/>
        <w:rPr>
          <w:rFonts w:eastAsia="Times New Roman"/>
          <w:sz w:val="22"/>
        </w:rPr>
      </w:pPr>
      <w:r w:rsidRPr="00DE4857">
        <w:rPr>
          <w:rFonts w:eastAsia="Times New Roman"/>
          <w:sz w:val="22"/>
        </w:rPr>
        <w:t>Arisings from utility excavations must be removed and stored within site boundary fencing (or used to back fill)</w:t>
      </w:r>
      <w:r w:rsidR="00231A12">
        <w:rPr>
          <w:rFonts w:eastAsia="Times New Roman"/>
          <w:sz w:val="22"/>
        </w:rPr>
        <w:t>.</w:t>
      </w:r>
    </w:p>
    <w:p w:rsidR="003147ED" w:rsidRPr="00DE4857" w:rsidRDefault="003147ED" w:rsidP="00DE4857">
      <w:pPr>
        <w:numPr>
          <w:ilvl w:val="0"/>
          <w:numId w:val="1"/>
        </w:numPr>
        <w:ind w:left="567" w:hanging="283"/>
        <w:rPr>
          <w:rFonts w:eastAsia="Times New Roman"/>
          <w:sz w:val="22"/>
        </w:rPr>
      </w:pPr>
      <w:r w:rsidRPr="00DE4857">
        <w:rPr>
          <w:rFonts w:eastAsia="Times New Roman"/>
          <w:sz w:val="22"/>
        </w:rPr>
        <w:t>Adequate controls in place for any S278 works and traffic control measures appropriate</w:t>
      </w:r>
      <w:r w:rsidR="00231A12">
        <w:rPr>
          <w:rFonts w:eastAsia="Times New Roman"/>
          <w:sz w:val="22"/>
        </w:rPr>
        <w:t>.</w:t>
      </w:r>
    </w:p>
    <w:p w:rsidR="003147ED" w:rsidRPr="00DE4857" w:rsidRDefault="003147ED" w:rsidP="00DE4857">
      <w:pPr>
        <w:numPr>
          <w:ilvl w:val="0"/>
          <w:numId w:val="1"/>
        </w:numPr>
        <w:ind w:left="567" w:hanging="283"/>
        <w:rPr>
          <w:rFonts w:eastAsia="Times New Roman"/>
          <w:sz w:val="22"/>
        </w:rPr>
      </w:pPr>
      <w:r w:rsidRPr="00DE4857">
        <w:rPr>
          <w:rFonts w:eastAsia="Times New Roman"/>
          <w:sz w:val="22"/>
        </w:rPr>
        <w:t>Appropriate fencing and signage erected if required to balancing ponds or any other Sustainable Drainage Systems (SuDS) locations where there may be a risk.</w:t>
      </w:r>
    </w:p>
    <w:p w:rsidR="00681EB9" w:rsidRPr="00DE4857" w:rsidRDefault="00681EB9" w:rsidP="00DE4857">
      <w:pPr>
        <w:numPr>
          <w:ilvl w:val="0"/>
          <w:numId w:val="1"/>
        </w:numPr>
        <w:ind w:left="567" w:hanging="283"/>
        <w:rPr>
          <w:rFonts w:eastAsia="Times New Roman"/>
          <w:sz w:val="22"/>
        </w:rPr>
      </w:pPr>
      <w:r w:rsidRPr="00DE4857">
        <w:rPr>
          <w:rFonts w:eastAsia="Times New Roman"/>
          <w:sz w:val="22"/>
        </w:rPr>
        <w:t>If ride-on plant is not collected from site and it cannot be stored in the compound, the ground worker must either isolate the electrics or locate away from site boundary and secure with Heras fencing</w:t>
      </w:r>
      <w:r w:rsidR="00231A12">
        <w:rPr>
          <w:rFonts w:eastAsia="Times New Roman"/>
          <w:sz w:val="22"/>
        </w:rPr>
        <w:t>.</w:t>
      </w:r>
    </w:p>
    <w:p w:rsidR="00681EB9" w:rsidRPr="00DE4857" w:rsidRDefault="00681EB9" w:rsidP="00DE4857">
      <w:pPr>
        <w:numPr>
          <w:ilvl w:val="0"/>
          <w:numId w:val="1"/>
        </w:numPr>
        <w:ind w:left="567" w:hanging="283"/>
        <w:rPr>
          <w:rFonts w:eastAsia="Times New Roman"/>
          <w:sz w:val="22"/>
        </w:rPr>
      </w:pPr>
      <w:r w:rsidRPr="00DE4857">
        <w:rPr>
          <w:rFonts w:eastAsia="Times New Roman"/>
          <w:sz w:val="22"/>
        </w:rPr>
        <w:t>Subcontractor’s plant secured or removed from site. No plant to be removed once site is closed down</w:t>
      </w:r>
      <w:r w:rsidR="00231A12">
        <w:rPr>
          <w:rFonts w:eastAsia="Times New Roman"/>
          <w:sz w:val="22"/>
        </w:rPr>
        <w:t>.</w:t>
      </w:r>
    </w:p>
    <w:p w:rsidR="00157C82" w:rsidRPr="00DE4857" w:rsidRDefault="00157C82" w:rsidP="00DE4857">
      <w:pPr>
        <w:numPr>
          <w:ilvl w:val="0"/>
          <w:numId w:val="1"/>
        </w:numPr>
        <w:ind w:left="567" w:hanging="283"/>
        <w:rPr>
          <w:rFonts w:eastAsia="Times New Roman"/>
          <w:sz w:val="22"/>
        </w:rPr>
      </w:pPr>
      <w:r w:rsidRPr="00DE4857">
        <w:rPr>
          <w:rFonts w:eastAsia="Times New Roman"/>
          <w:sz w:val="22"/>
        </w:rPr>
        <w:t>Contractors to remove diesel tanks from the site. If this is not possible, ground workers should fence off diesel tanks with Heras fencing and double clip or move to locked compound</w:t>
      </w:r>
      <w:r w:rsidR="00231A12">
        <w:rPr>
          <w:rFonts w:eastAsia="Times New Roman"/>
          <w:sz w:val="22"/>
        </w:rPr>
        <w:t>.</w:t>
      </w:r>
    </w:p>
    <w:p w:rsidR="00157C82" w:rsidRPr="00DE4857" w:rsidRDefault="00157C82" w:rsidP="00DE4857">
      <w:pPr>
        <w:numPr>
          <w:ilvl w:val="0"/>
          <w:numId w:val="1"/>
        </w:numPr>
        <w:ind w:left="567" w:hanging="283"/>
        <w:rPr>
          <w:rFonts w:eastAsia="Times New Roman"/>
          <w:sz w:val="22"/>
        </w:rPr>
      </w:pPr>
      <w:r w:rsidRPr="00DE4857">
        <w:rPr>
          <w:rFonts w:eastAsia="Times New Roman"/>
          <w:sz w:val="22"/>
        </w:rPr>
        <w:t>Compound diesel tanks to be secured and nozzles locked off</w:t>
      </w:r>
      <w:r w:rsidR="00231A12">
        <w:rPr>
          <w:rFonts w:eastAsia="Times New Roman"/>
          <w:sz w:val="22"/>
        </w:rPr>
        <w:t>.</w:t>
      </w:r>
    </w:p>
    <w:p w:rsidR="00157C82" w:rsidRPr="00DE4857" w:rsidRDefault="00157C82" w:rsidP="00DE4857">
      <w:pPr>
        <w:numPr>
          <w:ilvl w:val="0"/>
          <w:numId w:val="1"/>
        </w:numPr>
        <w:ind w:left="567" w:hanging="283"/>
        <w:rPr>
          <w:rFonts w:eastAsia="Times New Roman"/>
          <w:sz w:val="22"/>
        </w:rPr>
      </w:pPr>
      <w:r w:rsidRPr="00DE4857">
        <w:rPr>
          <w:rFonts w:eastAsia="Times New Roman"/>
          <w:sz w:val="22"/>
        </w:rPr>
        <w:t>Sources of ignition should be moved away from storage of diesel or petrol</w:t>
      </w:r>
      <w:r w:rsidR="00231A12">
        <w:rPr>
          <w:rFonts w:eastAsia="Times New Roman"/>
          <w:sz w:val="22"/>
        </w:rPr>
        <w:t>.</w:t>
      </w:r>
    </w:p>
    <w:p w:rsidR="00157C82" w:rsidRPr="00DE4857" w:rsidRDefault="00157C82" w:rsidP="00DE4857">
      <w:pPr>
        <w:numPr>
          <w:ilvl w:val="0"/>
          <w:numId w:val="1"/>
        </w:numPr>
        <w:ind w:left="567" w:hanging="283"/>
        <w:rPr>
          <w:rFonts w:eastAsia="Times New Roman"/>
          <w:sz w:val="22"/>
        </w:rPr>
      </w:pPr>
      <w:r w:rsidRPr="00DE4857">
        <w:rPr>
          <w:rFonts w:eastAsia="Times New Roman"/>
          <w:sz w:val="22"/>
        </w:rPr>
        <w:t>Remove all petrol from site where possible. Any petrol storage containers should be stored in a locked</w:t>
      </w:r>
      <w:r w:rsidR="00231A12">
        <w:rPr>
          <w:rFonts w:eastAsia="Times New Roman"/>
          <w:sz w:val="22"/>
        </w:rPr>
        <w:t xml:space="preserve"> ventilated</w:t>
      </w:r>
      <w:r w:rsidRPr="00DE4857">
        <w:rPr>
          <w:rFonts w:eastAsia="Times New Roman"/>
          <w:sz w:val="22"/>
        </w:rPr>
        <w:t xml:space="preserve"> storage container/cage.</w:t>
      </w:r>
    </w:p>
    <w:p w:rsidR="00157C82" w:rsidRPr="00DE4857" w:rsidRDefault="00157C82" w:rsidP="00DE4857">
      <w:pPr>
        <w:numPr>
          <w:ilvl w:val="0"/>
          <w:numId w:val="1"/>
        </w:numPr>
        <w:ind w:left="567" w:hanging="283"/>
        <w:rPr>
          <w:rFonts w:eastAsia="Times New Roman"/>
          <w:sz w:val="22"/>
        </w:rPr>
      </w:pPr>
      <w:r w:rsidRPr="00DE4857">
        <w:rPr>
          <w:rFonts w:eastAsia="Times New Roman"/>
          <w:sz w:val="22"/>
        </w:rPr>
        <w:t>Hazardous chemicals / flammable material securely locked away in well ventilated bunded cage/COSHH locker</w:t>
      </w:r>
      <w:r w:rsidR="00231A12">
        <w:rPr>
          <w:rFonts w:eastAsia="Times New Roman"/>
          <w:sz w:val="22"/>
        </w:rPr>
        <w:t>.</w:t>
      </w:r>
    </w:p>
    <w:p w:rsidR="00157C82" w:rsidRPr="00DE4857" w:rsidRDefault="00157C82" w:rsidP="00DE4857">
      <w:pPr>
        <w:numPr>
          <w:ilvl w:val="0"/>
          <w:numId w:val="1"/>
        </w:numPr>
        <w:ind w:left="567" w:hanging="283"/>
        <w:rPr>
          <w:rFonts w:eastAsia="Times New Roman"/>
          <w:sz w:val="22"/>
        </w:rPr>
      </w:pPr>
      <w:r w:rsidRPr="00DE4857">
        <w:rPr>
          <w:rFonts w:eastAsia="Times New Roman"/>
          <w:sz w:val="22"/>
        </w:rPr>
        <w:t>All watercourses and gullies should be inspected by Site Management to confirm there are no potential restrictions of flow or chances of contamination</w:t>
      </w:r>
    </w:p>
    <w:p w:rsidR="00157C82" w:rsidRPr="00DE4857" w:rsidRDefault="00157C82" w:rsidP="00DE4857">
      <w:pPr>
        <w:numPr>
          <w:ilvl w:val="0"/>
          <w:numId w:val="1"/>
        </w:numPr>
        <w:ind w:left="567" w:hanging="283"/>
        <w:rPr>
          <w:rFonts w:eastAsia="Times New Roman"/>
          <w:sz w:val="22"/>
        </w:rPr>
      </w:pPr>
      <w:r w:rsidRPr="00DE4857">
        <w:rPr>
          <w:rFonts w:eastAsia="Times New Roman"/>
          <w:sz w:val="22"/>
        </w:rPr>
        <w:t xml:space="preserve">All site water treatment/filtration operations reviewed and shut down if possible. Consideration should </w:t>
      </w:r>
      <w:r w:rsidR="00231A12">
        <w:rPr>
          <w:rFonts w:eastAsia="Times New Roman"/>
          <w:sz w:val="22"/>
        </w:rPr>
        <w:t xml:space="preserve">be </w:t>
      </w:r>
      <w:r w:rsidRPr="00DE4857">
        <w:rPr>
          <w:rFonts w:eastAsia="Times New Roman"/>
          <w:sz w:val="22"/>
        </w:rPr>
        <w:t xml:space="preserve"> given to the potential effect this will have and the impact on the surrounding area.</w:t>
      </w:r>
    </w:p>
    <w:p w:rsidR="0057097D" w:rsidRDefault="00157C82" w:rsidP="00DE4857">
      <w:pPr>
        <w:numPr>
          <w:ilvl w:val="0"/>
          <w:numId w:val="1"/>
        </w:numPr>
        <w:ind w:left="567" w:hanging="283"/>
        <w:rPr>
          <w:rFonts w:eastAsia="Times New Roman"/>
          <w:sz w:val="22"/>
        </w:rPr>
      </w:pPr>
      <w:r w:rsidRPr="00DE4857">
        <w:rPr>
          <w:rFonts w:eastAsia="Times New Roman"/>
          <w:sz w:val="22"/>
        </w:rPr>
        <w:t>Any work being carried out that restricts the flow of water courses should be removed and the area returned to a stable and safe state.</w:t>
      </w:r>
    </w:p>
    <w:p w:rsidR="00231A12" w:rsidRPr="00DE4857" w:rsidRDefault="00231A12" w:rsidP="00231A12">
      <w:pPr>
        <w:ind w:left="567"/>
        <w:rPr>
          <w:rFonts w:eastAsia="Times New Roman"/>
          <w:sz w:val="22"/>
        </w:rPr>
      </w:pPr>
    </w:p>
    <w:p w:rsidR="005B3D50" w:rsidRPr="00231A12" w:rsidRDefault="005B3D50" w:rsidP="00231A12">
      <w:pPr>
        <w:rPr>
          <w:rFonts w:ascii="Calibri" w:eastAsia="Calibri" w:hAnsi="Calibri" w:cs="Calibri"/>
          <w:b/>
          <w:bCs/>
          <w:color w:val="006FC0"/>
          <w:lang w:val="en-GB" w:eastAsia="en-GB" w:bidi="en-GB"/>
        </w:rPr>
      </w:pPr>
      <w:r w:rsidRPr="00231A12">
        <w:rPr>
          <w:rFonts w:ascii="Calibri" w:eastAsia="Calibri" w:hAnsi="Calibri" w:cs="Calibri"/>
          <w:b/>
          <w:bCs/>
          <w:color w:val="006FC0"/>
          <w:lang w:val="en-GB" w:eastAsia="en-GB" w:bidi="en-GB"/>
        </w:rPr>
        <w:t>Occupied Plots</w:t>
      </w:r>
    </w:p>
    <w:p w:rsidR="005B3D50" w:rsidRPr="00DE4857" w:rsidRDefault="0057097D" w:rsidP="00DE4857">
      <w:pPr>
        <w:numPr>
          <w:ilvl w:val="0"/>
          <w:numId w:val="1"/>
        </w:numPr>
        <w:ind w:left="567" w:hanging="283"/>
        <w:rPr>
          <w:rFonts w:eastAsia="Times New Roman"/>
          <w:sz w:val="22"/>
        </w:rPr>
      </w:pPr>
      <w:r w:rsidRPr="00DE4857">
        <w:rPr>
          <w:rFonts w:eastAsia="Times New Roman"/>
          <w:sz w:val="22"/>
        </w:rPr>
        <w:t>Notify customers of site shut down and confirm emergency customer care a</w:t>
      </w:r>
      <w:r w:rsidR="005B3D50" w:rsidRPr="00DE4857">
        <w:rPr>
          <w:rFonts w:eastAsia="Times New Roman"/>
          <w:sz w:val="22"/>
        </w:rPr>
        <w:t>rrangements and contact details</w:t>
      </w:r>
      <w:r w:rsidR="00231A12">
        <w:rPr>
          <w:rFonts w:eastAsia="Times New Roman"/>
          <w:sz w:val="22"/>
        </w:rPr>
        <w:t>.</w:t>
      </w:r>
    </w:p>
    <w:p w:rsidR="005B3D50" w:rsidRPr="00DE4857" w:rsidRDefault="0057097D" w:rsidP="00DE4857">
      <w:pPr>
        <w:numPr>
          <w:ilvl w:val="0"/>
          <w:numId w:val="1"/>
        </w:numPr>
        <w:ind w:left="567" w:hanging="283"/>
        <w:rPr>
          <w:rFonts w:eastAsia="Times New Roman"/>
          <w:sz w:val="22"/>
        </w:rPr>
      </w:pPr>
      <w:r w:rsidRPr="00DE4857">
        <w:rPr>
          <w:rFonts w:eastAsia="Times New Roman"/>
          <w:sz w:val="22"/>
        </w:rPr>
        <w:t>Ensure clear access is given to all driveways, ga</w:t>
      </w:r>
      <w:r w:rsidR="005B3D50" w:rsidRPr="00DE4857">
        <w:rPr>
          <w:rFonts w:eastAsia="Times New Roman"/>
          <w:sz w:val="22"/>
        </w:rPr>
        <w:t>rages, footpaths and gates etc.</w:t>
      </w:r>
    </w:p>
    <w:p w:rsidR="005B3D50" w:rsidRPr="00DE4857" w:rsidRDefault="0057097D" w:rsidP="00DE4857">
      <w:pPr>
        <w:numPr>
          <w:ilvl w:val="0"/>
          <w:numId w:val="1"/>
        </w:numPr>
        <w:ind w:left="567" w:hanging="283"/>
        <w:rPr>
          <w:rFonts w:eastAsia="Times New Roman"/>
          <w:sz w:val="22"/>
        </w:rPr>
      </w:pPr>
      <w:r w:rsidRPr="00DE4857">
        <w:rPr>
          <w:rFonts w:eastAsia="Times New Roman"/>
          <w:sz w:val="22"/>
        </w:rPr>
        <w:lastRenderedPageBreak/>
        <w:t>Any temporary drainage arrangements for occupied plots should be discussed with the Construction</w:t>
      </w:r>
      <w:r w:rsidR="005B3D50" w:rsidRPr="00DE4857">
        <w:rPr>
          <w:rFonts w:eastAsia="Times New Roman"/>
          <w:sz w:val="22"/>
        </w:rPr>
        <w:t xml:space="preserve"> </w:t>
      </w:r>
      <w:r w:rsidRPr="00DE4857">
        <w:rPr>
          <w:rFonts w:eastAsia="Times New Roman"/>
          <w:sz w:val="22"/>
        </w:rPr>
        <w:t>Director and a robust action plan put in place</w:t>
      </w:r>
      <w:r w:rsidR="00231A12">
        <w:rPr>
          <w:rFonts w:eastAsia="Times New Roman"/>
          <w:sz w:val="22"/>
        </w:rPr>
        <w:t>.</w:t>
      </w:r>
    </w:p>
    <w:p w:rsidR="005B3D50" w:rsidRPr="00DE4857" w:rsidRDefault="0057097D" w:rsidP="00DE4857">
      <w:pPr>
        <w:numPr>
          <w:ilvl w:val="0"/>
          <w:numId w:val="1"/>
        </w:numPr>
        <w:ind w:left="567" w:hanging="283"/>
        <w:rPr>
          <w:rFonts w:eastAsia="Times New Roman"/>
          <w:sz w:val="22"/>
        </w:rPr>
      </w:pPr>
      <w:r w:rsidRPr="00DE4857">
        <w:rPr>
          <w:rFonts w:eastAsia="Times New Roman"/>
          <w:sz w:val="22"/>
        </w:rPr>
        <w:t>Any telemetrics for pumping stations are operational and monitored. Contact numbers in place and arrangements in place to respond in an emergency</w:t>
      </w:r>
      <w:r w:rsidR="00231A12">
        <w:rPr>
          <w:rFonts w:eastAsia="Times New Roman"/>
          <w:sz w:val="22"/>
        </w:rPr>
        <w:t>.</w:t>
      </w:r>
    </w:p>
    <w:p w:rsidR="005B3D50" w:rsidRPr="00DE4857" w:rsidRDefault="0057097D" w:rsidP="00DE4857">
      <w:pPr>
        <w:numPr>
          <w:ilvl w:val="0"/>
          <w:numId w:val="1"/>
        </w:numPr>
        <w:ind w:left="567" w:hanging="283"/>
        <w:rPr>
          <w:rFonts w:eastAsia="Times New Roman"/>
          <w:sz w:val="22"/>
        </w:rPr>
      </w:pPr>
      <w:r w:rsidRPr="00DE4857">
        <w:rPr>
          <w:rFonts w:eastAsia="Times New Roman"/>
          <w:sz w:val="22"/>
        </w:rPr>
        <w:t>Maintenance companies made aware of the site shut down and contact details shared</w:t>
      </w:r>
      <w:r w:rsidRPr="00DE4857">
        <w:rPr>
          <w:rFonts w:eastAsia="Times New Roman"/>
          <w:sz w:val="22"/>
        </w:rPr>
        <w:br/>
        <w:t>Road and Footpaths in Occupied Parts of the Development</w:t>
      </w:r>
      <w:r w:rsidR="00231A12">
        <w:rPr>
          <w:rFonts w:eastAsia="Times New Roman"/>
          <w:sz w:val="22"/>
        </w:rPr>
        <w:t>.</w:t>
      </w:r>
    </w:p>
    <w:p w:rsidR="005B3D50" w:rsidRPr="00DE4857" w:rsidRDefault="0057097D" w:rsidP="00DE4857">
      <w:pPr>
        <w:numPr>
          <w:ilvl w:val="0"/>
          <w:numId w:val="1"/>
        </w:numPr>
        <w:ind w:left="567" w:hanging="283"/>
        <w:rPr>
          <w:rFonts w:eastAsia="Times New Roman"/>
          <w:sz w:val="22"/>
        </w:rPr>
      </w:pPr>
      <w:r w:rsidRPr="00DE4857">
        <w:rPr>
          <w:rFonts w:eastAsia="Times New Roman"/>
          <w:sz w:val="22"/>
        </w:rPr>
        <w:t>Ensure all footpaths servicing occupied properties are free of hazards</w:t>
      </w:r>
      <w:r w:rsidR="00231A12">
        <w:rPr>
          <w:rFonts w:eastAsia="Times New Roman"/>
          <w:sz w:val="22"/>
        </w:rPr>
        <w:t xml:space="preserve"> to prevent</w:t>
      </w:r>
      <w:r w:rsidRPr="00DE4857">
        <w:rPr>
          <w:rFonts w:eastAsia="Times New Roman"/>
          <w:sz w:val="22"/>
        </w:rPr>
        <w:t xml:space="preserve"> slips</w:t>
      </w:r>
      <w:r w:rsidR="00231A12">
        <w:rPr>
          <w:rFonts w:eastAsia="Times New Roman"/>
          <w:sz w:val="22"/>
        </w:rPr>
        <w:t xml:space="preserve"> and</w:t>
      </w:r>
      <w:r w:rsidRPr="00DE4857">
        <w:rPr>
          <w:rFonts w:eastAsia="Times New Roman"/>
          <w:sz w:val="22"/>
        </w:rPr>
        <w:t xml:space="preserve"> trips</w:t>
      </w:r>
      <w:r w:rsidR="00231A12">
        <w:rPr>
          <w:rFonts w:eastAsia="Times New Roman"/>
          <w:sz w:val="22"/>
        </w:rPr>
        <w:t>.</w:t>
      </w:r>
    </w:p>
    <w:p w:rsidR="005B3D50" w:rsidRPr="00DE4857" w:rsidRDefault="0057097D" w:rsidP="00DE4857">
      <w:pPr>
        <w:numPr>
          <w:ilvl w:val="0"/>
          <w:numId w:val="1"/>
        </w:numPr>
        <w:ind w:left="567" w:hanging="283"/>
        <w:rPr>
          <w:rFonts w:eastAsia="Times New Roman"/>
          <w:sz w:val="22"/>
        </w:rPr>
      </w:pPr>
      <w:r w:rsidRPr="00DE4857">
        <w:rPr>
          <w:rFonts w:eastAsia="Times New Roman"/>
          <w:sz w:val="22"/>
        </w:rPr>
        <w:t>Manholes and service boxes in unfinished footpaths are ramped and identified to prevent trips</w:t>
      </w:r>
      <w:r w:rsidR="00231A12">
        <w:rPr>
          <w:rFonts w:eastAsia="Times New Roman"/>
          <w:sz w:val="22"/>
        </w:rPr>
        <w:t>.</w:t>
      </w:r>
    </w:p>
    <w:p w:rsidR="005B3D50" w:rsidRPr="00DE4857" w:rsidRDefault="0057097D" w:rsidP="00DE4857">
      <w:pPr>
        <w:numPr>
          <w:ilvl w:val="0"/>
          <w:numId w:val="1"/>
        </w:numPr>
        <w:ind w:left="567" w:hanging="283"/>
        <w:rPr>
          <w:rFonts w:eastAsia="Times New Roman"/>
          <w:sz w:val="22"/>
        </w:rPr>
      </w:pPr>
      <w:r w:rsidRPr="00DE4857">
        <w:rPr>
          <w:rFonts w:eastAsia="Times New Roman"/>
          <w:sz w:val="22"/>
        </w:rPr>
        <w:t>No materials are stored on footpaths</w:t>
      </w:r>
      <w:r w:rsidR="00231A12">
        <w:rPr>
          <w:rFonts w:eastAsia="Times New Roman"/>
          <w:sz w:val="22"/>
        </w:rPr>
        <w:t>.</w:t>
      </w:r>
    </w:p>
    <w:p w:rsidR="005B3D50" w:rsidRPr="00DE4857" w:rsidRDefault="0057097D" w:rsidP="00DE4857">
      <w:pPr>
        <w:numPr>
          <w:ilvl w:val="0"/>
          <w:numId w:val="1"/>
        </w:numPr>
        <w:ind w:left="567" w:hanging="283"/>
        <w:rPr>
          <w:rFonts w:eastAsia="Times New Roman"/>
          <w:sz w:val="22"/>
        </w:rPr>
      </w:pPr>
      <w:r w:rsidRPr="00DE4857">
        <w:rPr>
          <w:rFonts w:eastAsia="Times New Roman"/>
          <w:sz w:val="22"/>
        </w:rPr>
        <w:t>Service holes and trenches are backfilled and compacted or road plates installed to prevent tripping</w:t>
      </w:r>
      <w:r w:rsidR="005B3D50" w:rsidRPr="00DE4857">
        <w:rPr>
          <w:rFonts w:eastAsia="Times New Roman"/>
          <w:sz w:val="22"/>
        </w:rPr>
        <w:t xml:space="preserve"> </w:t>
      </w:r>
      <w:r w:rsidRPr="00DE4857">
        <w:rPr>
          <w:rFonts w:eastAsia="Times New Roman"/>
          <w:sz w:val="22"/>
        </w:rPr>
        <w:t>hazards</w:t>
      </w:r>
      <w:r w:rsidR="00231A12">
        <w:rPr>
          <w:rFonts w:eastAsia="Times New Roman"/>
          <w:sz w:val="22"/>
        </w:rPr>
        <w:t>.</w:t>
      </w:r>
    </w:p>
    <w:p w:rsidR="005B3D50" w:rsidRPr="00DE4857" w:rsidRDefault="0057097D" w:rsidP="00DE4857">
      <w:pPr>
        <w:numPr>
          <w:ilvl w:val="0"/>
          <w:numId w:val="1"/>
        </w:numPr>
        <w:ind w:left="567" w:hanging="283"/>
        <w:rPr>
          <w:rFonts w:eastAsia="Times New Roman"/>
          <w:sz w:val="22"/>
        </w:rPr>
      </w:pPr>
      <w:r w:rsidRPr="00DE4857">
        <w:rPr>
          <w:rFonts w:eastAsia="Times New Roman"/>
          <w:sz w:val="22"/>
        </w:rPr>
        <w:t>Street name plates are fitted and easily i</w:t>
      </w:r>
      <w:r w:rsidR="005B3D50" w:rsidRPr="00DE4857">
        <w:rPr>
          <w:rFonts w:eastAsia="Times New Roman"/>
          <w:sz w:val="22"/>
        </w:rPr>
        <w:t>dentified (even if temporary)</w:t>
      </w:r>
    </w:p>
    <w:p w:rsidR="005B3D50" w:rsidRPr="00DE4857" w:rsidRDefault="0057097D" w:rsidP="00DE4857">
      <w:pPr>
        <w:numPr>
          <w:ilvl w:val="0"/>
          <w:numId w:val="1"/>
        </w:numPr>
        <w:ind w:left="567" w:hanging="283"/>
        <w:rPr>
          <w:rFonts w:eastAsia="Times New Roman"/>
          <w:sz w:val="22"/>
        </w:rPr>
      </w:pPr>
      <w:r w:rsidRPr="00DE4857">
        <w:rPr>
          <w:rFonts w:eastAsia="Times New Roman"/>
          <w:sz w:val="22"/>
        </w:rPr>
        <w:t>Street lights wherever possible should be live and working, if this is not possible, suitable temporary</w:t>
      </w:r>
      <w:r w:rsidR="005B3D50" w:rsidRPr="00DE4857">
        <w:rPr>
          <w:rFonts w:eastAsia="Times New Roman"/>
          <w:sz w:val="22"/>
        </w:rPr>
        <w:t xml:space="preserve"> </w:t>
      </w:r>
      <w:r w:rsidRPr="00DE4857">
        <w:rPr>
          <w:rFonts w:eastAsia="Times New Roman"/>
          <w:sz w:val="22"/>
        </w:rPr>
        <w:t>lighting must be installed</w:t>
      </w:r>
    </w:p>
    <w:p w:rsidR="005B3D50" w:rsidRPr="00DE4857" w:rsidRDefault="0057097D" w:rsidP="00DE4857">
      <w:pPr>
        <w:numPr>
          <w:ilvl w:val="0"/>
          <w:numId w:val="1"/>
        </w:numPr>
        <w:ind w:left="567" w:hanging="283"/>
        <w:rPr>
          <w:rFonts w:eastAsia="Times New Roman"/>
          <w:sz w:val="22"/>
        </w:rPr>
      </w:pPr>
      <w:r w:rsidRPr="00DE4857">
        <w:rPr>
          <w:rFonts w:eastAsia="Times New Roman"/>
          <w:sz w:val="22"/>
        </w:rPr>
        <w:t>All junctions between unfinished roads and occupied drives to be ramped to provide a smooth</w:t>
      </w:r>
      <w:r w:rsidR="005B3D50" w:rsidRPr="00DE4857">
        <w:rPr>
          <w:rFonts w:eastAsia="Times New Roman"/>
          <w:sz w:val="22"/>
        </w:rPr>
        <w:t xml:space="preserve"> </w:t>
      </w:r>
      <w:r w:rsidRPr="00DE4857">
        <w:rPr>
          <w:rFonts w:eastAsia="Times New Roman"/>
          <w:sz w:val="22"/>
        </w:rPr>
        <w:t>access to each property</w:t>
      </w:r>
      <w:r w:rsidR="00231A12">
        <w:rPr>
          <w:rFonts w:eastAsia="Times New Roman"/>
          <w:sz w:val="22"/>
        </w:rPr>
        <w:t>.</w:t>
      </w:r>
    </w:p>
    <w:p w:rsidR="005B3D50" w:rsidRPr="00DE4857" w:rsidRDefault="0057097D" w:rsidP="00DE4857">
      <w:pPr>
        <w:numPr>
          <w:ilvl w:val="0"/>
          <w:numId w:val="1"/>
        </w:numPr>
        <w:ind w:left="567" w:hanging="283"/>
        <w:rPr>
          <w:rFonts w:eastAsia="Times New Roman"/>
          <w:sz w:val="22"/>
        </w:rPr>
      </w:pPr>
      <w:r w:rsidRPr="00DE4857">
        <w:rPr>
          <w:rFonts w:eastAsia="Times New Roman"/>
          <w:sz w:val="22"/>
        </w:rPr>
        <w:t>Road gullies should be free running and discharge excess surface water into storm drainage system</w:t>
      </w:r>
      <w:r w:rsidR="005B3D50" w:rsidRPr="00DE4857">
        <w:rPr>
          <w:rFonts w:eastAsia="Times New Roman"/>
          <w:sz w:val="22"/>
        </w:rPr>
        <w:t xml:space="preserve"> </w:t>
      </w:r>
      <w:r w:rsidR="00231A12">
        <w:rPr>
          <w:rFonts w:eastAsia="Times New Roman"/>
          <w:sz w:val="22"/>
        </w:rPr>
        <w:t>.</w:t>
      </w:r>
    </w:p>
    <w:p w:rsidR="005B3D50" w:rsidRPr="00DE4857" w:rsidRDefault="0057097D" w:rsidP="00DE4857">
      <w:pPr>
        <w:numPr>
          <w:ilvl w:val="0"/>
          <w:numId w:val="1"/>
        </w:numPr>
        <w:ind w:left="567" w:hanging="283"/>
        <w:rPr>
          <w:rFonts w:eastAsia="Times New Roman"/>
          <w:sz w:val="22"/>
        </w:rPr>
      </w:pPr>
      <w:r w:rsidRPr="00DE4857">
        <w:rPr>
          <w:rFonts w:eastAsia="Times New Roman"/>
          <w:sz w:val="22"/>
        </w:rPr>
        <w:t>If raised, road ironworks should be clearly marked and ramped and warning signs erected to inform</w:t>
      </w:r>
      <w:r w:rsidR="005B3D50" w:rsidRPr="00DE4857">
        <w:rPr>
          <w:rFonts w:eastAsia="Times New Roman"/>
          <w:sz w:val="22"/>
        </w:rPr>
        <w:t xml:space="preserve"> </w:t>
      </w:r>
      <w:r w:rsidRPr="00DE4857">
        <w:rPr>
          <w:rFonts w:eastAsia="Times New Roman"/>
          <w:sz w:val="22"/>
        </w:rPr>
        <w:t>traffic</w:t>
      </w:r>
      <w:r w:rsidR="00231A12">
        <w:rPr>
          <w:rFonts w:eastAsia="Times New Roman"/>
          <w:sz w:val="22"/>
        </w:rPr>
        <w:t>.</w:t>
      </w:r>
    </w:p>
    <w:p w:rsidR="005B3D50" w:rsidRPr="00DE4857" w:rsidRDefault="0057097D" w:rsidP="00DE4857">
      <w:pPr>
        <w:numPr>
          <w:ilvl w:val="0"/>
          <w:numId w:val="1"/>
        </w:numPr>
        <w:ind w:left="567" w:hanging="283"/>
        <w:rPr>
          <w:rFonts w:eastAsia="Times New Roman"/>
          <w:sz w:val="22"/>
        </w:rPr>
      </w:pPr>
      <w:r w:rsidRPr="00DE4857">
        <w:rPr>
          <w:rFonts w:eastAsia="Times New Roman"/>
          <w:sz w:val="22"/>
        </w:rPr>
        <w:t>All roads should be mechanically cleaned if possible prior to closing down the site</w:t>
      </w:r>
      <w:r w:rsidR="00231A12">
        <w:rPr>
          <w:rFonts w:eastAsia="Times New Roman"/>
          <w:sz w:val="22"/>
        </w:rPr>
        <w:t>.</w:t>
      </w:r>
    </w:p>
    <w:p w:rsidR="00FF2B7A" w:rsidRPr="00DE4857" w:rsidRDefault="00FF2B7A" w:rsidP="00231A12">
      <w:pPr>
        <w:ind w:left="567"/>
        <w:rPr>
          <w:rFonts w:eastAsia="Times New Roman"/>
          <w:sz w:val="22"/>
        </w:rPr>
      </w:pPr>
    </w:p>
    <w:p w:rsidR="00546BF9" w:rsidRPr="00231A12" w:rsidRDefault="00546BF9" w:rsidP="00231A12">
      <w:pPr>
        <w:rPr>
          <w:rFonts w:ascii="Calibri" w:eastAsia="Calibri" w:hAnsi="Calibri" w:cs="Calibri"/>
          <w:b/>
          <w:bCs/>
          <w:color w:val="006FC0"/>
          <w:lang w:val="en-GB" w:eastAsia="en-GB" w:bidi="en-GB"/>
        </w:rPr>
      </w:pPr>
      <w:r w:rsidRPr="00231A12">
        <w:rPr>
          <w:rFonts w:ascii="Calibri" w:eastAsia="Calibri" w:hAnsi="Calibri" w:cs="Calibri"/>
          <w:b/>
          <w:bCs/>
          <w:color w:val="006FC0"/>
          <w:lang w:val="en-GB" w:eastAsia="en-GB" w:bidi="en-GB"/>
        </w:rPr>
        <w:t>Stock Plots</w:t>
      </w:r>
    </w:p>
    <w:p w:rsidR="00546BF9" w:rsidRPr="00DE4857" w:rsidRDefault="00546BF9" w:rsidP="00DE4857">
      <w:pPr>
        <w:numPr>
          <w:ilvl w:val="0"/>
          <w:numId w:val="1"/>
        </w:numPr>
        <w:ind w:left="567" w:hanging="283"/>
        <w:rPr>
          <w:rFonts w:eastAsia="Times New Roman"/>
          <w:sz w:val="22"/>
        </w:rPr>
      </w:pPr>
      <w:r w:rsidRPr="00DE4857">
        <w:rPr>
          <w:rFonts w:eastAsia="Times New Roman"/>
          <w:sz w:val="22"/>
        </w:rPr>
        <w:t>Doors all locked with keys</w:t>
      </w:r>
      <w:r w:rsidR="00231A12">
        <w:rPr>
          <w:rFonts w:eastAsia="Times New Roman"/>
          <w:sz w:val="22"/>
        </w:rPr>
        <w:t>,</w:t>
      </w:r>
      <w:r w:rsidRPr="00DE4857">
        <w:rPr>
          <w:rFonts w:eastAsia="Times New Roman"/>
          <w:sz w:val="22"/>
        </w:rPr>
        <w:t xml:space="preserve"> labelled and retained offsite by the Site Manager</w:t>
      </w:r>
      <w:r w:rsidR="00EE64ED">
        <w:rPr>
          <w:rFonts w:eastAsia="Times New Roman"/>
          <w:sz w:val="22"/>
        </w:rPr>
        <w:t>.</w:t>
      </w:r>
    </w:p>
    <w:p w:rsidR="00546BF9" w:rsidRPr="00DE4857" w:rsidRDefault="00546BF9" w:rsidP="00DE4857">
      <w:pPr>
        <w:numPr>
          <w:ilvl w:val="0"/>
          <w:numId w:val="1"/>
        </w:numPr>
        <w:ind w:left="567" w:hanging="283"/>
        <w:rPr>
          <w:rFonts w:eastAsia="Times New Roman"/>
          <w:sz w:val="22"/>
        </w:rPr>
      </w:pPr>
      <w:r w:rsidRPr="00DE4857">
        <w:rPr>
          <w:rFonts w:eastAsia="Times New Roman"/>
          <w:sz w:val="22"/>
        </w:rPr>
        <w:t>Heating programmed to 10 degrees Celsius</w:t>
      </w:r>
      <w:r w:rsidR="00EE64ED">
        <w:rPr>
          <w:rFonts w:eastAsia="Times New Roman"/>
          <w:sz w:val="22"/>
        </w:rPr>
        <w:t>.</w:t>
      </w:r>
    </w:p>
    <w:p w:rsidR="00546BF9" w:rsidRPr="00DE4857" w:rsidRDefault="00546BF9" w:rsidP="00DE4857">
      <w:pPr>
        <w:numPr>
          <w:ilvl w:val="0"/>
          <w:numId w:val="1"/>
        </w:numPr>
        <w:ind w:left="567" w:hanging="283"/>
        <w:rPr>
          <w:rFonts w:eastAsia="Times New Roman"/>
          <w:sz w:val="22"/>
        </w:rPr>
      </w:pPr>
      <w:r w:rsidRPr="00DE4857">
        <w:rPr>
          <w:rFonts w:eastAsia="Times New Roman"/>
          <w:sz w:val="22"/>
        </w:rPr>
        <w:t>Mains water turned off at the stop tap</w:t>
      </w:r>
      <w:r w:rsidR="00EE64ED">
        <w:rPr>
          <w:rFonts w:eastAsia="Times New Roman"/>
          <w:sz w:val="22"/>
        </w:rPr>
        <w:t>.</w:t>
      </w:r>
    </w:p>
    <w:p w:rsidR="00546BF9" w:rsidRPr="00DE4857" w:rsidRDefault="00546BF9" w:rsidP="00DE4857">
      <w:pPr>
        <w:numPr>
          <w:ilvl w:val="0"/>
          <w:numId w:val="1"/>
        </w:numPr>
        <w:ind w:left="567" w:hanging="283"/>
        <w:rPr>
          <w:rFonts w:eastAsia="Times New Roman"/>
          <w:sz w:val="22"/>
        </w:rPr>
      </w:pPr>
      <w:r w:rsidRPr="00DE4857">
        <w:rPr>
          <w:rFonts w:eastAsia="Times New Roman"/>
          <w:sz w:val="22"/>
        </w:rPr>
        <w:t>Set burglar alarm if fitted and distribute code to appropriate persons</w:t>
      </w:r>
      <w:r w:rsidR="00EE64ED">
        <w:rPr>
          <w:rFonts w:eastAsia="Times New Roman"/>
          <w:sz w:val="22"/>
        </w:rPr>
        <w:t>.</w:t>
      </w:r>
    </w:p>
    <w:p w:rsidR="00546BF9" w:rsidRPr="00DE4857" w:rsidRDefault="00546BF9" w:rsidP="00DE4857">
      <w:pPr>
        <w:numPr>
          <w:ilvl w:val="0"/>
          <w:numId w:val="1"/>
        </w:numPr>
        <w:ind w:left="567" w:hanging="283"/>
        <w:rPr>
          <w:rFonts w:eastAsia="Times New Roman"/>
          <w:sz w:val="22"/>
        </w:rPr>
      </w:pPr>
      <w:r w:rsidRPr="00DE4857">
        <w:rPr>
          <w:rFonts w:eastAsia="Times New Roman"/>
          <w:sz w:val="22"/>
        </w:rPr>
        <w:t>Gates to rear gardens screwed or padlocked shut</w:t>
      </w:r>
      <w:r w:rsidR="00EE64ED">
        <w:rPr>
          <w:rFonts w:eastAsia="Times New Roman"/>
          <w:sz w:val="22"/>
        </w:rPr>
        <w:t>.</w:t>
      </w:r>
    </w:p>
    <w:p w:rsidR="00546BF9" w:rsidRPr="00DE4857" w:rsidRDefault="00546BF9" w:rsidP="00DE4857">
      <w:pPr>
        <w:numPr>
          <w:ilvl w:val="0"/>
          <w:numId w:val="1"/>
        </w:numPr>
        <w:ind w:left="567" w:hanging="283"/>
        <w:rPr>
          <w:rFonts w:eastAsia="Times New Roman"/>
          <w:sz w:val="22"/>
        </w:rPr>
      </w:pPr>
      <w:r w:rsidRPr="00DE4857">
        <w:rPr>
          <w:rFonts w:eastAsia="Times New Roman"/>
          <w:sz w:val="22"/>
        </w:rPr>
        <w:t>Switch off power to garage electric supply if applicable</w:t>
      </w:r>
      <w:r w:rsidR="00EE64ED">
        <w:rPr>
          <w:rFonts w:eastAsia="Times New Roman"/>
          <w:sz w:val="22"/>
        </w:rPr>
        <w:t>.</w:t>
      </w:r>
    </w:p>
    <w:p w:rsidR="00546BF9" w:rsidRPr="00DE4857" w:rsidRDefault="00546BF9" w:rsidP="00DE4857">
      <w:pPr>
        <w:numPr>
          <w:ilvl w:val="0"/>
          <w:numId w:val="1"/>
        </w:numPr>
        <w:ind w:left="567" w:hanging="283"/>
        <w:rPr>
          <w:rFonts w:eastAsia="Times New Roman"/>
          <w:sz w:val="22"/>
        </w:rPr>
      </w:pPr>
      <w:r w:rsidRPr="00DE4857">
        <w:rPr>
          <w:rFonts w:eastAsia="Times New Roman"/>
          <w:sz w:val="22"/>
        </w:rPr>
        <w:t>Remove all materials from inside and outside the property</w:t>
      </w:r>
      <w:r w:rsidR="00EE64ED">
        <w:rPr>
          <w:rFonts w:eastAsia="Times New Roman"/>
          <w:sz w:val="22"/>
        </w:rPr>
        <w:t>.</w:t>
      </w:r>
    </w:p>
    <w:p w:rsidR="00546BF9" w:rsidRPr="00DE4857" w:rsidRDefault="00546BF9" w:rsidP="00DE4857">
      <w:pPr>
        <w:numPr>
          <w:ilvl w:val="0"/>
          <w:numId w:val="1"/>
        </w:numPr>
        <w:ind w:left="567" w:hanging="283"/>
        <w:rPr>
          <w:rFonts w:eastAsia="Times New Roman"/>
          <w:sz w:val="22"/>
        </w:rPr>
      </w:pPr>
      <w:r w:rsidRPr="00DE4857">
        <w:rPr>
          <w:rFonts w:eastAsia="Times New Roman"/>
          <w:sz w:val="22"/>
        </w:rPr>
        <w:t xml:space="preserve">Close </w:t>
      </w:r>
      <w:r w:rsidR="00EE64ED">
        <w:rPr>
          <w:rFonts w:eastAsia="Times New Roman"/>
          <w:sz w:val="22"/>
        </w:rPr>
        <w:t xml:space="preserve">and lock </w:t>
      </w:r>
      <w:r w:rsidRPr="00DE4857">
        <w:rPr>
          <w:rFonts w:eastAsia="Times New Roman"/>
          <w:sz w:val="22"/>
        </w:rPr>
        <w:t>all windows and ensure trickle vents are left open</w:t>
      </w:r>
      <w:r w:rsidR="00EE64ED">
        <w:rPr>
          <w:rFonts w:eastAsia="Times New Roman"/>
          <w:sz w:val="22"/>
        </w:rPr>
        <w:t>.</w:t>
      </w:r>
    </w:p>
    <w:p w:rsidR="00546BF9" w:rsidRDefault="00546BF9" w:rsidP="00DE4857">
      <w:pPr>
        <w:numPr>
          <w:ilvl w:val="0"/>
          <w:numId w:val="1"/>
        </w:numPr>
        <w:ind w:left="567" w:hanging="283"/>
        <w:rPr>
          <w:rFonts w:eastAsia="Times New Roman"/>
          <w:sz w:val="22"/>
        </w:rPr>
      </w:pPr>
      <w:r w:rsidRPr="00DE4857">
        <w:rPr>
          <w:rFonts w:eastAsia="Times New Roman"/>
          <w:sz w:val="22"/>
        </w:rPr>
        <w:t xml:space="preserve"> All internal doors left open to allow air to circulate through the house</w:t>
      </w:r>
      <w:r w:rsidR="00EE64ED">
        <w:rPr>
          <w:rFonts w:eastAsia="Times New Roman"/>
          <w:sz w:val="22"/>
        </w:rPr>
        <w:t>.</w:t>
      </w:r>
    </w:p>
    <w:p w:rsidR="00421C76" w:rsidRPr="00DE4857" w:rsidRDefault="00421C76" w:rsidP="00421C76">
      <w:pPr>
        <w:ind w:left="567"/>
        <w:rPr>
          <w:rFonts w:eastAsia="Times New Roman"/>
          <w:sz w:val="22"/>
        </w:rPr>
      </w:pPr>
    </w:p>
    <w:p w:rsidR="00546BF9" w:rsidRPr="00231A12" w:rsidRDefault="00546BF9" w:rsidP="00231A12">
      <w:pPr>
        <w:rPr>
          <w:rFonts w:ascii="Calibri" w:eastAsia="Calibri" w:hAnsi="Calibri" w:cs="Calibri"/>
          <w:b/>
          <w:bCs/>
          <w:color w:val="006FC0"/>
          <w:lang w:val="en-GB" w:eastAsia="en-GB" w:bidi="en-GB"/>
        </w:rPr>
      </w:pPr>
      <w:r w:rsidRPr="00231A12">
        <w:rPr>
          <w:rFonts w:ascii="Calibri" w:eastAsia="Calibri" w:hAnsi="Calibri" w:cs="Calibri"/>
          <w:b/>
          <w:bCs/>
          <w:color w:val="006FC0"/>
          <w:lang w:val="en-GB" w:eastAsia="en-GB" w:bidi="en-GB"/>
        </w:rPr>
        <w:t>Sales</w:t>
      </w:r>
    </w:p>
    <w:p w:rsidR="00546BF9" w:rsidRPr="00DE4857" w:rsidRDefault="00546BF9" w:rsidP="00DE4857">
      <w:pPr>
        <w:numPr>
          <w:ilvl w:val="0"/>
          <w:numId w:val="1"/>
        </w:numPr>
        <w:ind w:left="567" w:hanging="283"/>
        <w:rPr>
          <w:rFonts w:eastAsia="Times New Roman"/>
          <w:sz w:val="22"/>
        </w:rPr>
      </w:pPr>
      <w:r w:rsidRPr="00DE4857">
        <w:rPr>
          <w:rFonts w:eastAsia="Times New Roman"/>
          <w:sz w:val="22"/>
        </w:rPr>
        <w:t>Reduce heating to 10 degrees</w:t>
      </w:r>
      <w:r w:rsidR="00EE64ED">
        <w:rPr>
          <w:rFonts w:eastAsia="Times New Roman"/>
          <w:sz w:val="22"/>
        </w:rPr>
        <w:t>.</w:t>
      </w:r>
    </w:p>
    <w:p w:rsidR="00546BF9" w:rsidRPr="00DE4857" w:rsidRDefault="00546BF9" w:rsidP="00DE4857">
      <w:pPr>
        <w:numPr>
          <w:ilvl w:val="0"/>
          <w:numId w:val="1"/>
        </w:numPr>
        <w:ind w:left="567" w:hanging="283"/>
        <w:rPr>
          <w:rFonts w:eastAsia="Times New Roman"/>
          <w:sz w:val="22"/>
        </w:rPr>
      </w:pPr>
      <w:r w:rsidRPr="00DE4857">
        <w:rPr>
          <w:rFonts w:eastAsia="Times New Roman"/>
          <w:sz w:val="22"/>
        </w:rPr>
        <w:t>Windows closed and locked</w:t>
      </w:r>
      <w:r w:rsidR="00EE64ED">
        <w:rPr>
          <w:rFonts w:eastAsia="Times New Roman"/>
          <w:sz w:val="22"/>
        </w:rPr>
        <w:t>.</w:t>
      </w:r>
    </w:p>
    <w:p w:rsidR="00546BF9" w:rsidRPr="00DE4857" w:rsidRDefault="00546BF9" w:rsidP="00DE4857">
      <w:pPr>
        <w:numPr>
          <w:ilvl w:val="0"/>
          <w:numId w:val="1"/>
        </w:numPr>
        <w:ind w:left="567" w:hanging="283"/>
        <w:rPr>
          <w:rFonts w:eastAsia="Times New Roman"/>
          <w:sz w:val="22"/>
        </w:rPr>
      </w:pPr>
      <w:r w:rsidRPr="00DE4857">
        <w:rPr>
          <w:rFonts w:eastAsia="Times New Roman"/>
          <w:sz w:val="22"/>
        </w:rPr>
        <w:t>Lighting turn</w:t>
      </w:r>
      <w:r w:rsidR="00EE64ED">
        <w:rPr>
          <w:rFonts w:eastAsia="Times New Roman"/>
          <w:sz w:val="22"/>
        </w:rPr>
        <w:t>ed</w:t>
      </w:r>
      <w:r w:rsidRPr="00DE4857">
        <w:rPr>
          <w:rFonts w:eastAsia="Times New Roman"/>
          <w:sz w:val="22"/>
        </w:rPr>
        <w:t xml:space="preserve"> off</w:t>
      </w:r>
      <w:r w:rsidR="00EE64ED">
        <w:rPr>
          <w:rFonts w:eastAsia="Times New Roman"/>
          <w:sz w:val="22"/>
        </w:rPr>
        <w:t>.</w:t>
      </w:r>
    </w:p>
    <w:p w:rsidR="00546BF9" w:rsidRPr="00DE4857" w:rsidRDefault="00546BF9" w:rsidP="00DE4857">
      <w:pPr>
        <w:numPr>
          <w:ilvl w:val="0"/>
          <w:numId w:val="1"/>
        </w:numPr>
        <w:ind w:left="567" w:hanging="283"/>
        <w:rPr>
          <w:rFonts w:eastAsia="Times New Roman"/>
          <w:sz w:val="22"/>
        </w:rPr>
      </w:pPr>
      <w:r w:rsidRPr="00DE4857">
        <w:rPr>
          <w:rFonts w:eastAsia="Times New Roman"/>
          <w:sz w:val="22"/>
        </w:rPr>
        <w:t>Burglar alarms set - emergency contact details (Site Manager phone number), must be displayed</w:t>
      </w:r>
      <w:r w:rsidR="00EE64ED">
        <w:rPr>
          <w:rFonts w:eastAsia="Times New Roman"/>
          <w:sz w:val="22"/>
        </w:rPr>
        <w:t>.</w:t>
      </w:r>
    </w:p>
    <w:p w:rsidR="00EE64ED" w:rsidRPr="00EE64ED" w:rsidRDefault="00546BF9" w:rsidP="00EE64ED">
      <w:pPr>
        <w:numPr>
          <w:ilvl w:val="0"/>
          <w:numId w:val="1"/>
        </w:numPr>
        <w:ind w:left="567" w:hanging="283"/>
        <w:rPr>
          <w:rFonts w:eastAsia="Times New Roman"/>
          <w:sz w:val="22"/>
        </w:rPr>
      </w:pPr>
      <w:r w:rsidRPr="00EE64ED">
        <w:rPr>
          <w:rFonts w:eastAsia="Times New Roman"/>
          <w:sz w:val="22"/>
        </w:rPr>
        <w:t>Doors locked</w:t>
      </w:r>
      <w:r w:rsidR="00EE64ED" w:rsidRPr="00EE64ED">
        <w:rPr>
          <w:rFonts w:eastAsia="Times New Roman"/>
          <w:sz w:val="22"/>
        </w:rPr>
        <w:t>.</w:t>
      </w:r>
    </w:p>
    <w:p w:rsidR="00EE64ED" w:rsidRDefault="00EE64ED" w:rsidP="00EE64ED">
      <w:pPr>
        <w:spacing w:after="65"/>
        <w:ind w:left="567"/>
        <w:rPr>
          <w:rFonts w:eastAsia="Times New Roman"/>
          <w:sz w:val="22"/>
        </w:rPr>
      </w:pPr>
    </w:p>
    <w:p w:rsidR="007B25B4" w:rsidRPr="00EE64ED" w:rsidRDefault="00CB2143" w:rsidP="00EE64ED">
      <w:pPr>
        <w:rPr>
          <w:rFonts w:ascii="Calibri" w:eastAsia="Calibri" w:hAnsi="Calibri" w:cs="Calibri"/>
          <w:b/>
          <w:bCs/>
          <w:color w:val="006FC0"/>
          <w:lang w:val="en-GB" w:eastAsia="en-GB" w:bidi="en-GB"/>
        </w:rPr>
      </w:pPr>
      <w:r>
        <w:rPr>
          <w:rFonts w:ascii="Calibri" w:eastAsia="Calibri" w:hAnsi="Calibri" w:cs="Calibri"/>
          <w:b/>
          <w:bCs/>
          <w:color w:val="006FC0"/>
          <w:lang w:val="en-GB" w:eastAsia="en-GB" w:bidi="en-GB"/>
        </w:rPr>
        <w:t>Site manager</w:t>
      </w:r>
    </w:p>
    <w:p w:rsidR="007B25B4" w:rsidRPr="007B25B4" w:rsidRDefault="007B25B4" w:rsidP="00EE64ED">
      <w:pPr>
        <w:numPr>
          <w:ilvl w:val="0"/>
          <w:numId w:val="1"/>
        </w:numPr>
        <w:ind w:left="567" w:hanging="283"/>
        <w:rPr>
          <w:rFonts w:eastAsia="Times New Roman"/>
          <w:sz w:val="22"/>
        </w:rPr>
      </w:pPr>
      <w:r w:rsidRPr="007B25B4">
        <w:rPr>
          <w:rFonts w:eastAsia="Times New Roman"/>
          <w:sz w:val="22"/>
        </w:rPr>
        <w:t xml:space="preserve">Have your computers and contact numbers </w:t>
      </w:r>
      <w:r>
        <w:rPr>
          <w:rFonts w:eastAsia="Times New Roman"/>
          <w:sz w:val="22"/>
        </w:rPr>
        <w:t xml:space="preserve">for key colleagues, manager, director, H&amp;S BP, key sub-contractors, </w:t>
      </w:r>
      <w:r w:rsidRPr="007B25B4">
        <w:rPr>
          <w:rFonts w:eastAsia="Times New Roman"/>
          <w:sz w:val="22"/>
        </w:rPr>
        <w:t>with you every</w:t>
      </w:r>
      <w:r w:rsidR="00EE64ED">
        <w:rPr>
          <w:rFonts w:eastAsia="Times New Roman"/>
          <w:sz w:val="22"/>
        </w:rPr>
        <w:t xml:space="preserve"> day/</w:t>
      </w:r>
      <w:r w:rsidRPr="007B25B4">
        <w:rPr>
          <w:rFonts w:eastAsia="Times New Roman"/>
          <w:sz w:val="22"/>
        </w:rPr>
        <w:t xml:space="preserve"> night.</w:t>
      </w:r>
    </w:p>
    <w:p w:rsidR="007B25B4" w:rsidRPr="007B25B4" w:rsidRDefault="007B25B4" w:rsidP="00EE64ED">
      <w:pPr>
        <w:numPr>
          <w:ilvl w:val="0"/>
          <w:numId w:val="1"/>
        </w:numPr>
        <w:ind w:left="567" w:hanging="283"/>
        <w:rPr>
          <w:rFonts w:eastAsia="Times New Roman"/>
          <w:sz w:val="22"/>
        </w:rPr>
      </w:pPr>
      <w:r w:rsidRPr="007B25B4">
        <w:rPr>
          <w:rFonts w:eastAsia="Times New Roman"/>
          <w:sz w:val="22"/>
        </w:rPr>
        <w:t>Leave your phones on. </w:t>
      </w:r>
    </w:p>
    <w:p w:rsidR="007B25B4" w:rsidRPr="007B25B4" w:rsidRDefault="007B25B4" w:rsidP="00EE64ED">
      <w:pPr>
        <w:numPr>
          <w:ilvl w:val="0"/>
          <w:numId w:val="1"/>
        </w:numPr>
        <w:ind w:left="567" w:hanging="283"/>
        <w:rPr>
          <w:rFonts w:eastAsia="Times New Roman"/>
          <w:sz w:val="22"/>
        </w:rPr>
      </w:pPr>
      <w:r w:rsidRPr="007B25B4">
        <w:rPr>
          <w:rFonts w:eastAsia="Times New Roman"/>
          <w:sz w:val="22"/>
        </w:rPr>
        <w:t>Provide your contact details for homeowners who have recently moved in</w:t>
      </w:r>
      <w:r w:rsidR="00EE64ED">
        <w:rPr>
          <w:rFonts w:eastAsia="Times New Roman"/>
          <w:sz w:val="22"/>
        </w:rPr>
        <w:t>.</w:t>
      </w:r>
      <w:r w:rsidRPr="007B25B4">
        <w:rPr>
          <w:rFonts w:eastAsia="Times New Roman"/>
          <w:sz w:val="22"/>
        </w:rPr>
        <w:t> </w:t>
      </w:r>
    </w:p>
    <w:p w:rsidR="005C6559" w:rsidRPr="00421C76" w:rsidRDefault="007B25B4" w:rsidP="00421C76">
      <w:pPr>
        <w:numPr>
          <w:ilvl w:val="0"/>
          <w:numId w:val="1"/>
        </w:numPr>
        <w:ind w:left="567" w:hanging="283"/>
        <w:rPr>
          <w:rFonts w:eastAsia="Times New Roman"/>
          <w:sz w:val="22"/>
        </w:rPr>
      </w:pPr>
      <w:r w:rsidRPr="00EE64ED">
        <w:rPr>
          <w:rFonts w:eastAsia="Times New Roman"/>
          <w:sz w:val="22"/>
        </w:rPr>
        <w:t>Ensure everything i</w:t>
      </w:r>
      <w:r w:rsidR="00EE64ED" w:rsidRPr="00EE64ED">
        <w:rPr>
          <w:rFonts w:eastAsia="Times New Roman"/>
          <w:sz w:val="22"/>
        </w:rPr>
        <w:t>s secured and compliant to GDPR.</w:t>
      </w:r>
    </w:p>
    <w:sectPr w:rsidR="005C6559" w:rsidRPr="00421C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575" w:rsidRDefault="00117575" w:rsidP="003434B0">
      <w:r>
        <w:separator/>
      </w:r>
    </w:p>
  </w:endnote>
  <w:endnote w:type="continuationSeparator" w:id="0">
    <w:p w:rsidR="00117575" w:rsidRDefault="00117575" w:rsidP="0034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575" w:rsidRDefault="00117575" w:rsidP="003434B0">
      <w:r>
        <w:separator/>
      </w:r>
    </w:p>
  </w:footnote>
  <w:footnote w:type="continuationSeparator" w:id="0">
    <w:p w:rsidR="00117575" w:rsidRDefault="00117575" w:rsidP="00343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E36"/>
    <w:multiLevelType w:val="hybridMultilevel"/>
    <w:tmpl w:val="2C1202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699251DC"/>
    <w:multiLevelType w:val="hybridMultilevel"/>
    <w:tmpl w:val="678A9A7A"/>
    <w:lvl w:ilvl="0" w:tplc="EAF42C20">
      <w:numFmt w:val="bullet"/>
      <w:lvlText w:val=""/>
      <w:lvlJc w:val="left"/>
      <w:pPr>
        <w:ind w:left="814" w:hanging="287"/>
      </w:pPr>
      <w:rPr>
        <w:w w:val="100"/>
        <w:lang w:val="en-GB" w:eastAsia="en-GB" w:bidi="en-GB"/>
      </w:rPr>
    </w:lvl>
    <w:lvl w:ilvl="1" w:tplc="49CC87EE">
      <w:numFmt w:val="bullet"/>
      <w:lvlText w:val="•"/>
      <w:lvlJc w:val="left"/>
      <w:pPr>
        <w:ind w:left="1845" w:hanging="287"/>
      </w:pPr>
      <w:rPr>
        <w:lang w:val="en-GB" w:eastAsia="en-GB" w:bidi="en-GB"/>
      </w:rPr>
    </w:lvl>
    <w:lvl w:ilvl="2" w:tplc="3A3C76C8">
      <w:numFmt w:val="bullet"/>
      <w:lvlText w:val="•"/>
      <w:lvlJc w:val="left"/>
      <w:pPr>
        <w:ind w:left="2871" w:hanging="287"/>
      </w:pPr>
      <w:rPr>
        <w:lang w:val="en-GB" w:eastAsia="en-GB" w:bidi="en-GB"/>
      </w:rPr>
    </w:lvl>
    <w:lvl w:ilvl="3" w:tplc="6BE82988">
      <w:numFmt w:val="bullet"/>
      <w:lvlText w:val="•"/>
      <w:lvlJc w:val="left"/>
      <w:pPr>
        <w:ind w:left="3897" w:hanging="287"/>
      </w:pPr>
      <w:rPr>
        <w:lang w:val="en-GB" w:eastAsia="en-GB" w:bidi="en-GB"/>
      </w:rPr>
    </w:lvl>
    <w:lvl w:ilvl="4" w:tplc="890058C2">
      <w:numFmt w:val="bullet"/>
      <w:lvlText w:val="•"/>
      <w:lvlJc w:val="left"/>
      <w:pPr>
        <w:ind w:left="4923" w:hanging="287"/>
      </w:pPr>
      <w:rPr>
        <w:lang w:val="en-GB" w:eastAsia="en-GB" w:bidi="en-GB"/>
      </w:rPr>
    </w:lvl>
    <w:lvl w:ilvl="5" w:tplc="71A2CF2E">
      <w:numFmt w:val="bullet"/>
      <w:lvlText w:val="•"/>
      <w:lvlJc w:val="left"/>
      <w:pPr>
        <w:ind w:left="5949" w:hanging="287"/>
      </w:pPr>
      <w:rPr>
        <w:lang w:val="en-GB" w:eastAsia="en-GB" w:bidi="en-GB"/>
      </w:rPr>
    </w:lvl>
    <w:lvl w:ilvl="6" w:tplc="B0145D94">
      <w:numFmt w:val="bullet"/>
      <w:lvlText w:val="•"/>
      <w:lvlJc w:val="left"/>
      <w:pPr>
        <w:ind w:left="6975" w:hanging="287"/>
      </w:pPr>
      <w:rPr>
        <w:lang w:val="en-GB" w:eastAsia="en-GB" w:bidi="en-GB"/>
      </w:rPr>
    </w:lvl>
    <w:lvl w:ilvl="7" w:tplc="8F00755A">
      <w:numFmt w:val="bullet"/>
      <w:lvlText w:val="•"/>
      <w:lvlJc w:val="left"/>
      <w:pPr>
        <w:ind w:left="8001" w:hanging="287"/>
      </w:pPr>
      <w:rPr>
        <w:lang w:val="en-GB" w:eastAsia="en-GB" w:bidi="en-GB"/>
      </w:rPr>
    </w:lvl>
    <w:lvl w:ilvl="8" w:tplc="7A662C16">
      <w:numFmt w:val="bullet"/>
      <w:lvlText w:val="•"/>
      <w:lvlJc w:val="left"/>
      <w:pPr>
        <w:ind w:left="9027" w:hanging="287"/>
      </w:pPr>
      <w:rPr>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559"/>
    <w:rsid w:val="00030889"/>
    <w:rsid w:val="00031B6D"/>
    <w:rsid w:val="000A2BED"/>
    <w:rsid w:val="000E7FEE"/>
    <w:rsid w:val="0010710B"/>
    <w:rsid w:val="00117575"/>
    <w:rsid w:val="00157C82"/>
    <w:rsid w:val="001C7239"/>
    <w:rsid w:val="00212C71"/>
    <w:rsid w:val="00231A12"/>
    <w:rsid w:val="002D34C3"/>
    <w:rsid w:val="00301C05"/>
    <w:rsid w:val="003147ED"/>
    <w:rsid w:val="003434B0"/>
    <w:rsid w:val="00361C8B"/>
    <w:rsid w:val="00421C76"/>
    <w:rsid w:val="00492A18"/>
    <w:rsid w:val="00493A6F"/>
    <w:rsid w:val="004D7145"/>
    <w:rsid w:val="00506933"/>
    <w:rsid w:val="00546BF9"/>
    <w:rsid w:val="0057097D"/>
    <w:rsid w:val="005B3D50"/>
    <w:rsid w:val="005C6559"/>
    <w:rsid w:val="00671596"/>
    <w:rsid w:val="00681EB9"/>
    <w:rsid w:val="006C1DF3"/>
    <w:rsid w:val="006F1A04"/>
    <w:rsid w:val="006F49A1"/>
    <w:rsid w:val="0076355A"/>
    <w:rsid w:val="007B25B4"/>
    <w:rsid w:val="007D2389"/>
    <w:rsid w:val="0084184D"/>
    <w:rsid w:val="00857BA0"/>
    <w:rsid w:val="00867397"/>
    <w:rsid w:val="00966149"/>
    <w:rsid w:val="009B04EB"/>
    <w:rsid w:val="00A170DC"/>
    <w:rsid w:val="00AE30F3"/>
    <w:rsid w:val="00BB4E5B"/>
    <w:rsid w:val="00C64C53"/>
    <w:rsid w:val="00CB2143"/>
    <w:rsid w:val="00D84426"/>
    <w:rsid w:val="00DD6C83"/>
    <w:rsid w:val="00DE4857"/>
    <w:rsid w:val="00E062FA"/>
    <w:rsid w:val="00E21600"/>
    <w:rsid w:val="00E64C73"/>
    <w:rsid w:val="00E74327"/>
    <w:rsid w:val="00EE64ED"/>
    <w:rsid w:val="00F5740B"/>
    <w:rsid w:val="00FF2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559"/>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559"/>
    <w:pPr>
      <w:spacing w:after="0" w:line="240" w:lineRule="auto"/>
    </w:pPr>
  </w:style>
  <w:style w:type="paragraph" w:styleId="ListParagraph">
    <w:name w:val="List Paragraph"/>
    <w:basedOn w:val="Normal"/>
    <w:uiPriority w:val="34"/>
    <w:qFormat/>
    <w:rsid w:val="005C6559"/>
    <w:pPr>
      <w:ind w:left="720"/>
      <w:contextualSpacing/>
    </w:pPr>
  </w:style>
  <w:style w:type="paragraph" w:customStyle="1" w:styleId="Default">
    <w:name w:val="Default"/>
    <w:rsid w:val="005C6559"/>
    <w:pPr>
      <w:autoSpaceDE w:val="0"/>
      <w:autoSpaceDN w:val="0"/>
      <w:adjustRightInd w:val="0"/>
      <w:spacing w:after="0" w:line="240" w:lineRule="auto"/>
    </w:pPr>
    <w:rPr>
      <w:rFonts w:ascii="Calibri" w:hAnsi="Calibri" w:cs="Calibri"/>
      <w:color w:val="000000"/>
      <w:sz w:val="24"/>
      <w:szCs w:val="24"/>
    </w:rPr>
  </w:style>
  <w:style w:type="character" w:customStyle="1" w:styleId="A3">
    <w:name w:val="A3"/>
    <w:basedOn w:val="DefaultParagraphFont"/>
    <w:uiPriority w:val="99"/>
    <w:rsid w:val="005C6559"/>
    <w:rPr>
      <w:rFonts w:ascii="Frutiger LT Std 45 Light" w:hAnsi="Frutiger LT Std 45 Light" w:hint="default"/>
      <w:color w:val="000000"/>
    </w:rPr>
  </w:style>
  <w:style w:type="paragraph" w:styleId="Header">
    <w:name w:val="header"/>
    <w:basedOn w:val="Normal"/>
    <w:link w:val="HeaderChar"/>
    <w:uiPriority w:val="99"/>
    <w:unhideWhenUsed/>
    <w:rsid w:val="003434B0"/>
    <w:pPr>
      <w:tabs>
        <w:tab w:val="center" w:pos="4513"/>
        <w:tab w:val="right" w:pos="9026"/>
      </w:tabs>
    </w:pPr>
  </w:style>
  <w:style w:type="character" w:customStyle="1" w:styleId="HeaderChar">
    <w:name w:val="Header Char"/>
    <w:basedOn w:val="DefaultParagraphFont"/>
    <w:link w:val="Header"/>
    <w:uiPriority w:val="99"/>
    <w:rsid w:val="003434B0"/>
    <w:rPr>
      <w:sz w:val="24"/>
      <w:szCs w:val="24"/>
      <w:lang w:val="en-US"/>
    </w:rPr>
  </w:style>
  <w:style w:type="paragraph" w:styleId="Footer">
    <w:name w:val="footer"/>
    <w:basedOn w:val="Normal"/>
    <w:link w:val="FooterChar"/>
    <w:uiPriority w:val="99"/>
    <w:unhideWhenUsed/>
    <w:rsid w:val="003434B0"/>
    <w:pPr>
      <w:tabs>
        <w:tab w:val="center" w:pos="4513"/>
        <w:tab w:val="right" w:pos="9026"/>
      </w:tabs>
    </w:pPr>
  </w:style>
  <w:style w:type="character" w:customStyle="1" w:styleId="FooterChar">
    <w:name w:val="Footer Char"/>
    <w:basedOn w:val="DefaultParagraphFont"/>
    <w:link w:val="Footer"/>
    <w:uiPriority w:val="99"/>
    <w:rsid w:val="003434B0"/>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559"/>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559"/>
    <w:pPr>
      <w:spacing w:after="0" w:line="240" w:lineRule="auto"/>
    </w:pPr>
  </w:style>
  <w:style w:type="paragraph" w:styleId="ListParagraph">
    <w:name w:val="List Paragraph"/>
    <w:basedOn w:val="Normal"/>
    <w:uiPriority w:val="34"/>
    <w:qFormat/>
    <w:rsid w:val="005C6559"/>
    <w:pPr>
      <w:ind w:left="720"/>
      <w:contextualSpacing/>
    </w:pPr>
  </w:style>
  <w:style w:type="paragraph" w:customStyle="1" w:styleId="Default">
    <w:name w:val="Default"/>
    <w:rsid w:val="005C6559"/>
    <w:pPr>
      <w:autoSpaceDE w:val="0"/>
      <w:autoSpaceDN w:val="0"/>
      <w:adjustRightInd w:val="0"/>
      <w:spacing w:after="0" w:line="240" w:lineRule="auto"/>
    </w:pPr>
    <w:rPr>
      <w:rFonts w:ascii="Calibri" w:hAnsi="Calibri" w:cs="Calibri"/>
      <w:color w:val="000000"/>
      <w:sz w:val="24"/>
      <w:szCs w:val="24"/>
    </w:rPr>
  </w:style>
  <w:style w:type="character" w:customStyle="1" w:styleId="A3">
    <w:name w:val="A3"/>
    <w:basedOn w:val="DefaultParagraphFont"/>
    <w:uiPriority w:val="99"/>
    <w:rsid w:val="005C6559"/>
    <w:rPr>
      <w:rFonts w:ascii="Frutiger LT Std 45 Light" w:hAnsi="Frutiger LT Std 45 Light" w:hint="default"/>
      <w:color w:val="000000"/>
    </w:rPr>
  </w:style>
  <w:style w:type="paragraph" w:styleId="Header">
    <w:name w:val="header"/>
    <w:basedOn w:val="Normal"/>
    <w:link w:val="HeaderChar"/>
    <w:uiPriority w:val="99"/>
    <w:unhideWhenUsed/>
    <w:rsid w:val="003434B0"/>
    <w:pPr>
      <w:tabs>
        <w:tab w:val="center" w:pos="4513"/>
        <w:tab w:val="right" w:pos="9026"/>
      </w:tabs>
    </w:pPr>
  </w:style>
  <w:style w:type="character" w:customStyle="1" w:styleId="HeaderChar">
    <w:name w:val="Header Char"/>
    <w:basedOn w:val="DefaultParagraphFont"/>
    <w:link w:val="Header"/>
    <w:uiPriority w:val="99"/>
    <w:rsid w:val="003434B0"/>
    <w:rPr>
      <w:sz w:val="24"/>
      <w:szCs w:val="24"/>
      <w:lang w:val="en-US"/>
    </w:rPr>
  </w:style>
  <w:style w:type="paragraph" w:styleId="Footer">
    <w:name w:val="footer"/>
    <w:basedOn w:val="Normal"/>
    <w:link w:val="FooterChar"/>
    <w:uiPriority w:val="99"/>
    <w:unhideWhenUsed/>
    <w:rsid w:val="003434B0"/>
    <w:pPr>
      <w:tabs>
        <w:tab w:val="center" w:pos="4513"/>
        <w:tab w:val="right" w:pos="9026"/>
      </w:tabs>
    </w:pPr>
  </w:style>
  <w:style w:type="character" w:customStyle="1" w:styleId="FooterChar">
    <w:name w:val="Footer Char"/>
    <w:basedOn w:val="DefaultParagraphFont"/>
    <w:link w:val="Footer"/>
    <w:uiPriority w:val="99"/>
    <w:rsid w:val="003434B0"/>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88809">
      <w:bodyDiv w:val="1"/>
      <w:marLeft w:val="0"/>
      <w:marRight w:val="0"/>
      <w:marTop w:val="0"/>
      <w:marBottom w:val="0"/>
      <w:divBdr>
        <w:top w:val="none" w:sz="0" w:space="0" w:color="auto"/>
        <w:left w:val="none" w:sz="0" w:space="0" w:color="auto"/>
        <w:bottom w:val="none" w:sz="0" w:space="0" w:color="auto"/>
        <w:right w:val="none" w:sz="0" w:space="0" w:color="auto"/>
      </w:divBdr>
    </w:div>
    <w:div w:id="937636554">
      <w:bodyDiv w:val="1"/>
      <w:marLeft w:val="0"/>
      <w:marRight w:val="0"/>
      <w:marTop w:val="0"/>
      <w:marBottom w:val="0"/>
      <w:divBdr>
        <w:top w:val="none" w:sz="0" w:space="0" w:color="auto"/>
        <w:left w:val="none" w:sz="0" w:space="0" w:color="auto"/>
        <w:bottom w:val="none" w:sz="0" w:space="0" w:color="auto"/>
        <w:right w:val="none" w:sz="0" w:space="0" w:color="auto"/>
      </w:divBdr>
    </w:div>
    <w:div w:id="1170292605">
      <w:bodyDiv w:val="1"/>
      <w:marLeft w:val="0"/>
      <w:marRight w:val="0"/>
      <w:marTop w:val="0"/>
      <w:marBottom w:val="0"/>
      <w:divBdr>
        <w:top w:val="none" w:sz="0" w:space="0" w:color="auto"/>
        <w:left w:val="none" w:sz="0" w:space="0" w:color="auto"/>
        <w:bottom w:val="none" w:sz="0" w:space="0" w:color="auto"/>
        <w:right w:val="none" w:sz="0" w:space="0" w:color="auto"/>
      </w:divBdr>
    </w:div>
    <w:div w:id="1582645223">
      <w:bodyDiv w:val="1"/>
      <w:marLeft w:val="0"/>
      <w:marRight w:val="0"/>
      <w:marTop w:val="0"/>
      <w:marBottom w:val="0"/>
      <w:divBdr>
        <w:top w:val="none" w:sz="0" w:space="0" w:color="auto"/>
        <w:left w:val="none" w:sz="0" w:space="0" w:color="auto"/>
        <w:bottom w:val="none" w:sz="0" w:space="0" w:color="auto"/>
        <w:right w:val="none" w:sz="0" w:space="0" w:color="auto"/>
      </w:divBdr>
    </w:div>
    <w:div w:id="19609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3208eb9c-92d8-4bca-8786-5a20df24df72" origin="defaultValue"/>
</file>

<file path=customXml/itemProps1.xml><?xml version="1.0" encoding="utf-8"?>
<ds:datastoreItem xmlns:ds="http://schemas.openxmlformats.org/officeDocument/2006/customXml" ds:itemID="{A920485E-1FD3-47A6-858C-724AAA7F6E8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Allianz Insurance PLC</Company>
  <LinksUpToDate>false</LinksUpToDate>
  <CharactersWithSpaces>11305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Martens</dc:creator>
  <cp:lastModifiedBy>Hesketh Jon</cp:lastModifiedBy>
  <cp:revision>4</cp:revision>
  <dcterms:created xsi:type="dcterms:W3CDTF">2020-03-26T17:06:00Z</dcterms:created>
  <dcterms:modified xsi:type="dcterms:W3CDTF">2020-03-27T11:23:00Z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26f9ccc8-a8c4-474b-a147-6ae073207635</vt:lpwstr>
  </property>
  <property fmtid="{D5CDD505-2E9C-101B-9397-08002B2CF9AE}" pid="3" name="bjSaver">
    <vt:lpwstr>8GuQ0swI4STyDicKCOiut2I+IB8IWGjK</vt:lpwstr>
  </property>
  <property fmtid="{D5CDD505-2E9C-101B-9397-08002B2CF9AE}" pid="4" name="bjDocumentSecurityLabel">
    <vt:lpwstr>No Marking</vt:lpwstr>
  </property>
</Properties>
</file>